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3AD3" w14:textId="3D421750" w:rsidR="00E117E3" w:rsidRPr="007A4693" w:rsidRDefault="00C8345F" w:rsidP="007A4693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6116CC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39C5220A" wp14:editId="476CC904">
            <wp:simplePos x="0" y="0"/>
            <wp:positionH relativeFrom="margin">
              <wp:posOffset>875030</wp:posOffset>
            </wp:positionH>
            <wp:positionV relativeFrom="paragraph">
              <wp:posOffset>46990</wp:posOffset>
            </wp:positionV>
            <wp:extent cx="4053840" cy="2256790"/>
            <wp:effectExtent l="0" t="0" r="3810" b="0"/>
            <wp:wrapTight wrapText="bothSides">
              <wp:wrapPolygon edited="0">
                <wp:start x="0" y="0"/>
                <wp:lineTo x="0" y="21333"/>
                <wp:lineTo x="21519" y="21333"/>
                <wp:lineTo x="21519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B77E98CC-1595-8938-13B2-843C670549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B77E98CC-1595-8938-13B2-843C670549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384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EE758" w14:textId="59701E2A" w:rsidR="00FC7C7E" w:rsidRDefault="00FC7C7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  <w:bookmarkStart w:id="0" w:name="_Hlk165017839"/>
    </w:p>
    <w:p w14:paraId="1982EDCC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A7F6AEB" w14:textId="77777777" w:rsidR="003475C4" w:rsidRDefault="003475C4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48D9229C" w14:textId="05B27963" w:rsidR="00C0118E" w:rsidRDefault="00C0118E" w:rsidP="00625081">
      <w:pPr>
        <w:pStyle w:val="Bezproreda"/>
        <w:spacing w:line="276" w:lineRule="auto"/>
        <w:jc w:val="center"/>
        <w:rPr>
          <w:b/>
          <w:bCs/>
          <w:sz w:val="40"/>
          <w:szCs w:val="40"/>
        </w:rPr>
      </w:pPr>
    </w:p>
    <w:p w14:paraId="6E969BBD" w14:textId="55506092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42034FF3" w14:textId="77777777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03FAE010" w14:textId="77777777" w:rsidR="00C8345F" w:rsidRDefault="00C8345F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</w:p>
    <w:p w14:paraId="4DD52FF5" w14:textId="1BBCD197" w:rsidR="004A3E4B" w:rsidRDefault="004A3E4B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O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D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N</w:t>
      </w:r>
      <w:r w:rsidR="00007DF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I </w:t>
      </w:r>
    </w:p>
    <w:p w14:paraId="441483AC" w14:textId="676CF51B" w:rsidR="00E117E3" w:rsidRPr="00625081" w:rsidRDefault="00E117E3" w:rsidP="00061611">
      <w:pPr>
        <w:pStyle w:val="Bezproreda"/>
        <w:spacing w:line="276" w:lineRule="auto"/>
        <w:ind w:left="0"/>
        <w:jc w:val="center"/>
        <w:rPr>
          <w:b/>
          <w:bCs/>
          <w:sz w:val="40"/>
          <w:szCs w:val="40"/>
        </w:rPr>
      </w:pPr>
      <w:r w:rsidRPr="00625081">
        <w:rPr>
          <w:b/>
          <w:bCs/>
          <w:sz w:val="40"/>
          <w:szCs w:val="40"/>
        </w:rPr>
        <w:t>J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A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N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 xml:space="preserve"> 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P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O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Z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I</w:t>
      </w:r>
      <w:r w:rsidR="00625081">
        <w:rPr>
          <w:b/>
          <w:bCs/>
          <w:sz w:val="40"/>
          <w:szCs w:val="40"/>
        </w:rPr>
        <w:t xml:space="preserve"> </w:t>
      </w:r>
      <w:r w:rsidRPr="00625081">
        <w:rPr>
          <w:b/>
          <w:bCs/>
          <w:sz w:val="40"/>
          <w:szCs w:val="40"/>
        </w:rPr>
        <w:t>V</w:t>
      </w:r>
    </w:p>
    <w:p w14:paraId="620C4136" w14:textId="77777777" w:rsidR="00875A2A" w:rsidRPr="00625081" w:rsidRDefault="00875A2A" w:rsidP="00061611">
      <w:pPr>
        <w:pStyle w:val="Bezproreda"/>
        <w:spacing w:line="276" w:lineRule="auto"/>
        <w:ind w:left="0"/>
        <w:jc w:val="center"/>
        <w:rPr>
          <w:b/>
          <w:bCs/>
          <w:sz w:val="36"/>
          <w:szCs w:val="36"/>
        </w:rPr>
      </w:pPr>
    </w:p>
    <w:p w14:paraId="5B865EA9" w14:textId="0527011E" w:rsidR="00F44DF3" w:rsidRDefault="00F44DF3" w:rsidP="00061611">
      <w:pPr>
        <w:pStyle w:val="Bezproreda"/>
        <w:spacing w:line="276" w:lineRule="auto"/>
        <w:ind w:left="0"/>
        <w:jc w:val="center"/>
        <w:rPr>
          <w:sz w:val="36"/>
          <w:szCs w:val="36"/>
        </w:rPr>
      </w:pPr>
      <w:bookmarkStart w:id="1" w:name="_Hlk164940327"/>
      <w:r w:rsidRPr="00F44DF3">
        <w:rPr>
          <w:sz w:val="36"/>
          <w:szCs w:val="36"/>
        </w:rPr>
        <w:t xml:space="preserve">za sudjelovanje izlagača </w:t>
      </w:r>
      <w:r w:rsidR="00263CF3">
        <w:rPr>
          <w:sz w:val="36"/>
          <w:szCs w:val="36"/>
        </w:rPr>
        <w:t>u</w:t>
      </w:r>
      <w:r w:rsidRPr="00F44DF3">
        <w:rPr>
          <w:sz w:val="36"/>
          <w:szCs w:val="36"/>
        </w:rPr>
        <w:t xml:space="preserve"> posebnoj tematskoj zoni</w:t>
      </w:r>
      <w:r w:rsidRPr="00F44DF3">
        <w:rPr>
          <w:sz w:val="36"/>
          <w:szCs w:val="36"/>
        </w:rPr>
        <w:br/>
      </w:r>
      <w:r w:rsidRPr="00F44DF3">
        <w:rPr>
          <w:b/>
          <w:bCs/>
          <w:sz w:val="36"/>
          <w:szCs w:val="36"/>
        </w:rPr>
        <w:t>B</w:t>
      </w:r>
      <w:r w:rsidR="00263CF3">
        <w:rPr>
          <w:b/>
          <w:bCs/>
          <w:sz w:val="36"/>
          <w:szCs w:val="36"/>
        </w:rPr>
        <w:t xml:space="preserve"> </w:t>
      </w:r>
      <w:r w:rsidRPr="00F44DF3">
        <w:rPr>
          <w:b/>
          <w:bCs/>
          <w:sz w:val="36"/>
          <w:szCs w:val="36"/>
        </w:rPr>
        <w:t xml:space="preserve">J E L O W I N E </w:t>
      </w:r>
      <w:r w:rsidR="00263CF3">
        <w:rPr>
          <w:b/>
          <w:bCs/>
          <w:sz w:val="36"/>
          <w:szCs w:val="36"/>
        </w:rPr>
        <w:t xml:space="preserve"> </w:t>
      </w:r>
      <w:r w:rsidRPr="00F44DF3">
        <w:rPr>
          <w:b/>
          <w:bCs/>
          <w:sz w:val="36"/>
          <w:szCs w:val="36"/>
        </w:rPr>
        <w:t>2026.</w:t>
      </w:r>
      <w:r w:rsidRPr="00F44DF3">
        <w:rPr>
          <w:sz w:val="36"/>
          <w:szCs w:val="36"/>
        </w:rPr>
        <w:br/>
        <w:t>(sajam vina, sira i pršuta)</w:t>
      </w:r>
    </w:p>
    <w:p w14:paraId="2A6A5E4A" w14:textId="77777777" w:rsidR="00375D6C" w:rsidRDefault="00375D6C" w:rsidP="00375D6C">
      <w:pPr>
        <w:pStyle w:val="Bezproreda"/>
        <w:spacing w:line="276" w:lineRule="auto"/>
        <w:ind w:left="0"/>
        <w:rPr>
          <w:sz w:val="36"/>
          <w:szCs w:val="36"/>
        </w:rPr>
      </w:pPr>
    </w:p>
    <w:bookmarkEnd w:id="1"/>
    <w:p w14:paraId="187FDD9D" w14:textId="77777777" w:rsidR="00E117E3" w:rsidRPr="00AC5CEB" w:rsidRDefault="00E117E3" w:rsidP="00061611">
      <w:pPr>
        <w:spacing w:after="0" w:line="276" w:lineRule="auto"/>
        <w:ind w:left="0" w:firstLine="0"/>
        <w:jc w:val="left"/>
        <w:rPr>
          <w:b/>
          <w:bCs/>
          <w:sz w:val="24"/>
          <w:szCs w:val="24"/>
        </w:rPr>
      </w:pPr>
    </w:p>
    <w:bookmarkEnd w:id="0"/>
    <w:p w14:paraId="51C428F4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2DF2AF03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373C8872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6BC6FCA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62C0996E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  <w:bookmarkStart w:id="2" w:name="_Hlk164773768"/>
    </w:p>
    <w:p w14:paraId="30930CAA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4C59B8CB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5D62D52A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7D4BFF87" w14:textId="77777777" w:rsidR="00061611" w:rsidRDefault="00061611" w:rsidP="00FB0E8D">
      <w:pPr>
        <w:spacing w:after="4" w:line="276" w:lineRule="auto"/>
        <w:ind w:right="46"/>
        <w:jc w:val="center"/>
        <w:rPr>
          <w:b/>
          <w:bCs/>
          <w:sz w:val="28"/>
          <w:szCs w:val="28"/>
        </w:rPr>
      </w:pPr>
    </w:p>
    <w:p w14:paraId="1E0F3B27" w14:textId="2E197586" w:rsidR="00625081" w:rsidRPr="00EF40AE" w:rsidRDefault="00FB0E8D" w:rsidP="00061611">
      <w:pPr>
        <w:spacing w:after="4" w:line="276" w:lineRule="auto"/>
        <w:ind w:left="0" w:right="46"/>
        <w:jc w:val="center"/>
        <w:rPr>
          <w:color w:val="000000" w:themeColor="text1"/>
          <w:sz w:val="28"/>
          <w:szCs w:val="28"/>
        </w:rPr>
      </w:pPr>
      <w:r w:rsidRPr="00EF40AE">
        <w:rPr>
          <w:b/>
          <w:bCs/>
          <w:color w:val="000000" w:themeColor="text1"/>
          <w:sz w:val="28"/>
          <w:szCs w:val="28"/>
        </w:rPr>
        <w:t xml:space="preserve">Otvoren od </w:t>
      </w:r>
      <w:r w:rsidR="006F3F2E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375D6C">
        <w:rPr>
          <w:b/>
          <w:bCs/>
          <w:color w:val="000000" w:themeColor="text1"/>
          <w:sz w:val="28"/>
          <w:szCs w:val="28"/>
        </w:rPr>
        <w:t>06</w:t>
      </w:r>
      <w:r w:rsidR="00FC7C7E" w:rsidRPr="00EF40AE">
        <w:rPr>
          <w:b/>
          <w:bCs/>
          <w:color w:val="000000" w:themeColor="text1"/>
          <w:sz w:val="28"/>
          <w:szCs w:val="28"/>
        </w:rPr>
        <w:t>.</w:t>
      </w:r>
      <w:r w:rsidR="00F44DF3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00361F">
        <w:rPr>
          <w:b/>
          <w:bCs/>
          <w:color w:val="000000" w:themeColor="text1"/>
          <w:sz w:val="28"/>
          <w:szCs w:val="28"/>
        </w:rPr>
        <w:t xml:space="preserve">- </w:t>
      </w:r>
      <w:r w:rsidR="00FC7C7E" w:rsidRPr="00EF40AE">
        <w:rPr>
          <w:b/>
          <w:bCs/>
          <w:color w:val="000000" w:themeColor="text1"/>
          <w:sz w:val="28"/>
          <w:szCs w:val="28"/>
        </w:rPr>
        <w:t xml:space="preserve"> </w:t>
      </w:r>
      <w:r w:rsidR="00375D6C">
        <w:rPr>
          <w:b/>
          <w:bCs/>
          <w:color w:val="000000" w:themeColor="text1"/>
          <w:sz w:val="28"/>
          <w:szCs w:val="28"/>
        </w:rPr>
        <w:t>13</w:t>
      </w:r>
      <w:r w:rsidR="00FC7C7E" w:rsidRPr="00EF40AE">
        <w:rPr>
          <w:b/>
          <w:bCs/>
          <w:color w:val="000000" w:themeColor="text1"/>
          <w:sz w:val="28"/>
          <w:szCs w:val="28"/>
        </w:rPr>
        <w:t xml:space="preserve">. </w:t>
      </w:r>
      <w:r w:rsidR="00375D6C">
        <w:rPr>
          <w:b/>
          <w:bCs/>
          <w:color w:val="000000" w:themeColor="text1"/>
          <w:sz w:val="28"/>
          <w:szCs w:val="28"/>
        </w:rPr>
        <w:t>svibnja</w:t>
      </w:r>
      <w:r w:rsidRPr="00EF40AE">
        <w:rPr>
          <w:b/>
          <w:bCs/>
          <w:color w:val="000000" w:themeColor="text1"/>
          <w:sz w:val="28"/>
          <w:szCs w:val="28"/>
        </w:rPr>
        <w:t xml:space="preserve"> 202</w:t>
      </w:r>
      <w:r w:rsidR="00F44DF3" w:rsidRPr="00EF40AE">
        <w:rPr>
          <w:b/>
          <w:bCs/>
          <w:color w:val="000000" w:themeColor="text1"/>
          <w:sz w:val="28"/>
          <w:szCs w:val="28"/>
        </w:rPr>
        <w:t>6</w:t>
      </w:r>
      <w:r w:rsidRPr="00EF40AE">
        <w:rPr>
          <w:color w:val="000000" w:themeColor="text1"/>
          <w:sz w:val="28"/>
          <w:szCs w:val="28"/>
        </w:rPr>
        <w:t xml:space="preserve">. </w:t>
      </w:r>
      <w:r w:rsidRPr="00EF40AE">
        <w:rPr>
          <w:b/>
          <w:bCs/>
          <w:color w:val="000000" w:themeColor="text1"/>
          <w:sz w:val="28"/>
          <w:szCs w:val="28"/>
        </w:rPr>
        <w:t>godine</w:t>
      </w:r>
    </w:p>
    <w:p w14:paraId="13EAC55C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bookmarkEnd w:id="2"/>
    <w:p w14:paraId="557A5106" w14:textId="77777777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576ADC0F" w14:textId="1C126B84" w:rsidR="00625081" w:rsidRDefault="00625081" w:rsidP="00625081">
      <w:pPr>
        <w:spacing w:after="4" w:line="276" w:lineRule="auto"/>
        <w:ind w:right="46"/>
        <w:rPr>
          <w:sz w:val="24"/>
          <w:szCs w:val="24"/>
        </w:rPr>
      </w:pPr>
    </w:p>
    <w:p w14:paraId="426CEAF1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65B01030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37D45DF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D5A9E20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04FC9875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3F6D0203" w14:textId="77777777" w:rsidR="0000361F" w:rsidRDefault="0000361F" w:rsidP="00625081">
      <w:pPr>
        <w:spacing w:after="4" w:line="276" w:lineRule="auto"/>
        <w:ind w:right="46"/>
        <w:rPr>
          <w:sz w:val="24"/>
          <w:szCs w:val="24"/>
        </w:rPr>
      </w:pPr>
    </w:p>
    <w:p w14:paraId="0BC6AB3F" w14:textId="2D83891D" w:rsidR="00C8345F" w:rsidRPr="006116CC" w:rsidRDefault="00C8345F" w:rsidP="00007DF8">
      <w:pPr>
        <w:ind w:left="0" w:firstLine="0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lastRenderedPageBreak/>
        <w:t>Temeljem Odluke Gradonačelnika Grada Bjelovara o povjeravanju raspisivanja Javnih poziva zainteresiranim izlagačima za zakup prodajnih mjesta i Natječaja za davanje u zakup lokacija za obavljanje ugostiteljske djelatnosti na manifestaciji „TEREZIJANA 2026. (KLASA: 380-01/26-01/08, URBROJ: 2103-1-05-08-26-3) od 1. travnja 2026.</w:t>
      </w:r>
      <w:r w:rsidR="00007DF8">
        <w:rPr>
          <w:color w:val="000000" w:themeColor="text1"/>
          <w:sz w:val="24"/>
          <w:szCs w:val="24"/>
        </w:rPr>
        <w:t xml:space="preserve"> i </w:t>
      </w:r>
      <w:r w:rsidR="00007DF8" w:rsidRPr="00007DF8">
        <w:rPr>
          <w:b/>
        </w:rPr>
        <w:t xml:space="preserve"> </w:t>
      </w:r>
      <w:r w:rsidR="00007DF8" w:rsidRPr="00007DF8">
        <w:rPr>
          <w:color w:val="000000" w:themeColor="text1"/>
          <w:sz w:val="24"/>
          <w:szCs w:val="24"/>
        </w:rPr>
        <w:t>O</w:t>
      </w:r>
      <w:r w:rsidR="00007DF8" w:rsidRPr="00007DF8">
        <w:rPr>
          <w:color w:val="000000" w:themeColor="text1"/>
          <w:sz w:val="24"/>
          <w:szCs w:val="24"/>
        </w:rPr>
        <w:t>dluke</w:t>
      </w:r>
      <w:r w:rsidR="00007DF8" w:rsidRPr="00007DF8">
        <w:rPr>
          <w:color w:val="000000" w:themeColor="text1"/>
          <w:sz w:val="24"/>
          <w:szCs w:val="24"/>
        </w:rPr>
        <w:t xml:space="preserve"> o raspisivanju dodatnog Javnog poziva za sudjelovanje izlagača na posebnoj tematskoj zoni „</w:t>
      </w:r>
      <w:proofErr w:type="spellStart"/>
      <w:r w:rsidR="00007DF8" w:rsidRPr="00007DF8">
        <w:rPr>
          <w:color w:val="000000" w:themeColor="text1"/>
          <w:sz w:val="24"/>
          <w:szCs w:val="24"/>
        </w:rPr>
        <w:t>Bjelowine</w:t>
      </w:r>
      <w:proofErr w:type="spellEnd"/>
      <w:r w:rsidR="00007DF8" w:rsidRPr="00007DF8">
        <w:rPr>
          <w:color w:val="000000" w:themeColor="text1"/>
          <w:sz w:val="24"/>
          <w:szCs w:val="24"/>
        </w:rPr>
        <w:t xml:space="preserve"> 2026.“</w:t>
      </w:r>
      <w:r w:rsidR="00007DF8" w:rsidRPr="00007DF8">
        <w:rPr>
          <w:color w:val="000000" w:themeColor="text1"/>
          <w:sz w:val="24"/>
          <w:szCs w:val="24"/>
        </w:rPr>
        <w:t>od 5. svibnja 2026. godine</w:t>
      </w:r>
      <w:r w:rsidR="00007DF8">
        <w:rPr>
          <w:color w:val="000000" w:themeColor="text1"/>
          <w:sz w:val="24"/>
          <w:szCs w:val="24"/>
        </w:rPr>
        <w:t xml:space="preserve">, dana 6. svibnja 2026. godine </w:t>
      </w:r>
      <w:r w:rsidRPr="006116CC">
        <w:rPr>
          <w:color w:val="000000" w:themeColor="text1"/>
          <w:sz w:val="24"/>
          <w:szCs w:val="24"/>
        </w:rPr>
        <w:t xml:space="preserve">Turistička zajednica Bilogora-Bjelovar raspisuje </w:t>
      </w:r>
    </w:p>
    <w:p w14:paraId="13DFBCF4" w14:textId="77777777" w:rsidR="00E4320A" w:rsidRDefault="00E4320A" w:rsidP="00007DF8">
      <w:pPr>
        <w:spacing w:after="0" w:line="240" w:lineRule="auto"/>
        <w:ind w:left="0" w:right="45" w:firstLine="0"/>
        <w:rPr>
          <w:sz w:val="24"/>
          <w:szCs w:val="24"/>
        </w:rPr>
      </w:pPr>
    </w:p>
    <w:p w14:paraId="3FD6CCE6" w14:textId="715A33EA" w:rsidR="00101B65" w:rsidRPr="00D07259" w:rsidRDefault="00072761" w:rsidP="00072761">
      <w:pPr>
        <w:spacing w:after="0" w:line="276" w:lineRule="auto"/>
        <w:ind w:left="2147" w:right="45" w:firstLine="68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E4320A" w:rsidRPr="00D07259">
        <w:rPr>
          <w:b/>
          <w:bCs/>
          <w:sz w:val="28"/>
          <w:szCs w:val="28"/>
        </w:rPr>
        <w:t xml:space="preserve">J A V N I   P O Z I V </w:t>
      </w:r>
    </w:p>
    <w:p w14:paraId="0A4794F2" w14:textId="446281BD" w:rsidR="00D07259" w:rsidRPr="00D07259" w:rsidRDefault="00D07259" w:rsidP="00D07259">
      <w:pPr>
        <w:pStyle w:val="Bezproreda"/>
        <w:spacing w:line="276" w:lineRule="auto"/>
        <w:ind w:left="0"/>
        <w:jc w:val="center"/>
        <w:rPr>
          <w:sz w:val="24"/>
          <w:szCs w:val="24"/>
        </w:rPr>
      </w:pPr>
      <w:r w:rsidRPr="00D07259">
        <w:rPr>
          <w:sz w:val="24"/>
          <w:szCs w:val="24"/>
        </w:rPr>
        <w:t>za sudjelovanje izlagača na posebnoj tematskoj zoni</w:t>
      </w:r>
      <w:r w:rsidRPr="00D07259">
        <w:rPr>
          <w:sz w:val="24"/>
          <w:szCs w:val="24"/>
        </w:rPr>
        <w:br/>
      </w:r>
      <w:r w:rsidRPr="00D07259">
        <w:rPr>
          <w:b/>
          <w:bCs/>
          <w:sz w:val="24"/>
          <w:szCs w:val="24"/>
        </w:rPr>
        <w:t>B</w:t>
      </w:r>
      <w:r w:rsidR="00263CF3">
        <w:rPr>
          <w:b/>
          <w:bCs/>
          <w:sz w:val="24"/>
          <w:szCs w:val="24"/>
        </w:rPr>
        <w:t xml:space="preserve"> </w:t>
      </w:r>
      <w:r w:rsidRPr="00D07259">
        <w:rPr>
          <w:b/>
          <w:bCs/>
          <w:sz w:val="24"/>
          <w:szCs w:val="24"/>
        </w:rPr>
        <w:t>J E L O W I N E 2026.</w:t>
      </w:r>
      <w:r w:rsidRPr="00D07259">
        <w:rPr>
          <w:sz w:val="24"/>
          <w:szCs w:val="24"/>
        </w:rPr>
        <w:br/>
        <w:t>(sajam vina, sira i pršuta)</w:t>
      </w:r>
    </w:p>
    <w:p w14:paraId="3626C2AC" w14:textId="77777777" w:rsidR="00C8345F" w:rsidRDefault="00C8345F" w:rsidP="00D07259">
      <w:pPr>
        <w:spacing w:after="4" w:line="276" w:lineRule="auto"/>
        <w:ind w:left="0" w:right="46" w:firstLine="0"/>
        <w:rPr>
          <w:b/>
          <w:bCs/>
          <w:sz w:val="24"/>
          <w:szCs w:val="24"/>
        </w:rPr>
      </w:pPr>
    </w:p>
    <w:p w14:paraId="703128A9" w14:textId="0806FFA7" w:rsidR="00D07259" w:rsidRPr="00D07259" w:rsidRDefault="00D07259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  <w:r w:rsidRPr="00D07259">
        <w:rPr>
          <w:b/>
          <w:bCs/>
          <w:sz w:val="24"/>
          <w:szCs w:val="24"/>
        </w:rPr>
        <w:t>O MANIFESTACIJI</w:t>
      </w:r>
    </w:p>
    <w:p w14:paraId="01996747" w14:textId="77777777" w:rsidR="00D07259" w:rsidRPr="00D07259" w:rsidRDefault="00D07259" w:rsidP="00C8345F">
      <w:pPr>
        <w:pStyle w:val="Odlomakpopisa"/>
        <w:spacing w:after="4" w:line="360" w:lineRule="auto"/>
        <w:ind w:right="46" w:firstLine="0"/>
        <w:rPr>
          <w:b/>
          <w:bCs/>
          <w:sz w:val="24"/>
          <w:szCs w:val="24"/>
        </w:rPr>
      </w:pPr>
    </w:p>
    <w:p w14:paraId="28F1D202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b/>
          <w:bCs/>
          <w:sz w:val="24"/>
          <w:szCs w:val="24"/>
        </w:rPr>
        <w:t>Bjelowine 2026.</w:t>
      </w:r>
      <w:r w:rsidRPr="00D07259">
        <w:rPr>
          <w:sz w:val="24"/>
          <w:szCs w:val="24"/>
        </w:rPr>
        <w:t xml:space="preserve"> predstavlja posebnu tematsku cjelinu unutar manifestacije Terezijana, osmišljenu kao </w:t>
      </w:r>
      <w:r w:rsidRPr="00D07259">
        <w:rPr>
          <w:b/>
          <w:bCs/>
          <w:sz w:val="24"/>
          <w:szCs w:val="24"/>
        </w:rPr>
        <w:t>premium eno-gastronomska zona</w:t>
      </w:r>
      <w:r w:rsidRPr="00D07259">
        <w:rPr>
          <w:sz w:val="24"/>
          <w:szCs w:val="24"/>
        </w:rPr>
        <w:t xml:space="preserve"> koja objedinjuje:</w:t>
      </w:r>
    </w:p>
    <w:p w14:paraId="60125EE2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vrhunske vinare </w:t>
      </w:r>
    </w:p>
    <w:p w14:paraId="3BCEDADE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proizvođače sira i pršuta </w:t>
      </w:r>
    </w:p>
    <w:p w14:paraId="09AF5D87" w14:textId="77777777" w:rsidR="00D07259" w:rsidRPr="00D07259" w:rsidRDefault="00D07259" w:rsidP="00C8345F">
      <w:pPr>
        <w:numPr>
          <w:ilvl w:val="0"/>
          <w:numId w:val="26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selektirane domaće i regionalne proizvode </w:t>
      </w:r>
    </w:p>
    <w:p w14:paraId="27A3C695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>Koncept manifestacije temelji se na stvaranju ugodnog, urbanog i estetski uređenog prostora za degustaciju i druženje, s naglaskom na:</w:t>
      </w:r>
    </w:p>
    <w:p w14:paraId="510600FE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kvalitetu proizvoda </w:t>
      </w:r>
    </w:p>
    <w:p w14:paraId="6E60F952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autentičnost ponude </w:t>
      </w:r>
    </w:p>
    <w:p w14:paraId="1949B1F5" w14:textId="77777777" w:rsidR="00D07259" w:rsidRPr="00D07259" w:rsidRDefault="00D07259" w:rsidP="00C8345F">
      <w:pPr>
        <w:numPr>
          <w:ilvl w:val="0"/>
          <w:numId w:val="27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cjelokupni doživljaj posjetitelja </w:t>
      </w:r>
    </w:p>
    <w:p w14:paraId="3B3CBE86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>Cilj manifestacije je pozicionirati Bjelovar kao destinaciju koja nudi sadržaj visoke dodane vrijednosti u području eno-gastronomije.</w:t>
      </w:r>
    </w:p>
    <w:p w14:paraId="289A9FC1" w14:textId="77777777" w:rsidR="00D07259" w:rsidRDefault="00D07259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</w:p>
    <w:p w14:paraId="59D3957E" w14:textId="1326D3D6" w:rsidR="00D07259" w:rsidRPr="00D07259" w:rsidRDefault="00D07259" w:rsidP="00C8345F">
      <w:pPr>
        <w:pStyle w:val="Odlomakpopisa"/>
        <w:numPr>
          <w:ilvl w:val="0"/>
          <w:numId w:val="29"/>
        </w:numPr>
        <w:tabs>
          <w:tab w:val="clear" w:pos="720"/>
          <w:tab w:val="num" w:pos="426"/>
        </w:tabs>
        <w:spacing w:after="4" w:line="360" w:lineRule="auto"/>
        <w:ind w:left="0" w:right="46" w:hanging="11"/>
        <w:rPr>
          <w:b/>
          <w:bCs/>
          <w:sz w:val="24"/>
          <w:szCs w:val="24"/>
        </w:rPr>
      </w:pPr>
      <w:r w:rsidRPr="00D07259">
        <w:rPr>
          <w:b/>
          <w:bCs/>
          <w:sz w:val="24"/>
          <w:szCs w:val="24"/>
        </w:rPr>
        <w:t>OPĆE ODREDBE</w:t>
      </w:r>
    </w:p>
    <w:p w14:paraId="1E2B14DD" w14:textId="77777777" w:rsidR="00D07259" w:rsidRPr="00D07259" w:rsidRDefault="00D07259" w:rsidP="00C8345F">
      <w:pPr>
        <w:spacing w:after="4" w:line="360" w:lineRule="auto"/>
        <w:ind w:left="360" w:right="46" w:firstLine="0"/>
        <w:rPr>
          <w:b/>
          <w:bCs/>
          <w:sz w:val="24"/>
          <w:szCs w:val="24"/>
        </w:rPr>
      </w:pPr>
    </w:p>
    <w:p w14:paraId="251AE708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 xml:space="preserve">Organizator manifestacije </w:t>
      </w:r>
      <w:r w:rsidRPr="00D07259">
        <w:rPr>
          <w:b/>
          <w:bCs/>
          <w:sz w:val="24"/>
          <w:szCs w:val="24"/>
        </w:rPr>
        <w:t>„Terezijana 2026.“</w:t>
      </w:r>
      <w:r w:rsidRPr="00D07259">
        <w:rPr>
          <w:sz w:val="24"/>
          <w:szCs w:val="24"/>
        </w:rPr>
        <w:t xml:space="preserve"> je Grad Bjelovar, a suorganizator je Turistička zajednica Bilogora – Bjelovar. </w:t>
      </w:r>
    </w:p>
    <w:p w14:paraId="141DD2BC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t xml:space="preserve">Manifestacija </w:t>
      </w:r>
      <w:r w:rsidRPr="00D07259">
        <w:rPr>
          <w:b/>
          <w:bCs/>
          <w:sz w:val="24"/>
          <w:szCs w:val="24"/>
        </w:rPr>
        <w:t>„Terezijana 2026.“</w:t>
      </w:r>
      <w:r w:rsidRPr="00D07259">
        <w:rPr>
          <w:sz w:val="24"/>
          <w:szCs w:val="24"/>
        </w:rPr>
        <w:t xml:space="preserve"> održat će se u razdoblju od </w:t>
      </w:r>
      <w:r w:rsidRPr="00D07259">
        <w:rPr>
          <w:b/>
          <w:bCs/>
          <w:sz w:val="24"/>
          <w:szCs w:val="24"/>
        </w:rPr>
        <w:t>17. do 28. lipnja 2026. godine</w:t>
      </w:r>
      <w:r w:rsidRPr="00D07259">
        <w:rPr>
          <w:sz w:val="24"/>
          <w:szCs w:val="24"/>
        </w:rPr>
        <w:t xml:space="preserve">. </w:t>
      </w:r>
    </w:p>
    <w:p w14:paraId="572A2BF2" w14:textId="6D5B5269" w:rsidR="00D07259" w:rsidRDefault="00D07259" w:rsidP="00C8345F">
      <w:pPr>
        <w:spacing w:after="4" w:line="360" w:lineRule="auto"/>
        <w:ind w:left="0"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U sklopu manifestacije održat će se posebna eno-gastronomska programska cjelina pod nazivom </w:t>
      </w:r>
      <w:r w:rsidRPr="00D07259">
        <w:rPr>
          <w:b/>
          <w:bCs/>
          <w:sz w:val="24"/>
          <w:szCs w:val="24"/>
        </w:rPr>
        <w:t>„Bjelowine“</w:t>
      </w:r>
      <w:r w:rsidRPr="00D07259">
        <w:rPr>
          <w:sz w:val="24"/>
          <w:szCs w:val="24"/>
        </w:rPr>
        <w:t xml:space="preserve">, u razdoblju od </w:t>
      </w:r>
      <w:r w:rsidRPr="00D07259">
        <w:rPr>
          <w:b/>
          <w:bCs/>
          <w:sz w:val="24"/>
          <w:szCs w:val="24"/>
        </w:rPr>
        <w:t>1</w:t>
      </w:r>
      <w:r w:rsidR="00263CF3">
        <w:rPr>
          <w:b/>
          <w:bCs/>
          <w:sz w:val="24"/>
          <w:szCs w:val="24"/>
        </w:rPr>
        <w:t>7</w:t>
      </w:r>
      <w:r w:rsidRPr="00D07259">
        <w:rPr>
          <w:b/>
          <w:bCs/>
          <w:sz w:val="24"/>
          <w:szCs w:val="24"/>
        </w:rPr>
        <w:t>. do 28. lipnja 2026. godine</w:t>
      </w:r>
      <w:r w:rsidR="00131A42">
        <w:rPr>
          <w:sz w:val="24"/>
          <w:szCs w:val="24"/>
        </w:rPr>
        <w:t>.</w:t>
      </w:r>
    </w:p>
    <w:p w14:paraId="64BAB4E4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</w:p>
    <w:p w14:paraId="07E4BEDB" w14:textId="77777777" w:rsidR="00D07259" w:rsidRPr="00D07259" w:rsidRDefault="00D07259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D07259">
        <w:rPr>
          <w:sz w:val="24"/>
          <w:szCs w:val="24"/>
        </w:rPr>
        <w:lastRenderedPageBreak/>
        <w:t xml:space="preserve">Na ovaj Javni poziv mogu se prijaviti isključivo izlagači koji u svojoj ponudi imaju: </w:t>
      </w:r>
    </w:p>
    <w:p w14:paraId="6D7A8629" w14:textId="77777777" w:rsidR="00D07259" w:rsidRP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vina, </w:t>
      </w:r>
    </w:p>
    <w:p w14:paraId="1079D25A" w14:textId="77777777" w:rsid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 xml:space="preserve">sireve, </w:t>
      </w:r>
    </w:p>
    <w:p w14:paraId="0221DEEB" w14:textId="1989FE3A" w:rsidR="00263CF3" w:rsidRPr="00D07259" w:rsidRDefault="00263CF3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pršut te</w:t>
      </w:r>
    </w:p>
    <w:p w14:paraId="2C877920" w14:textId="0A977AB4" w:rsidR="00D07259" w:rsidRDefault="00D07259" w:rsidP="00C8345F">
      <w:pPr>
        <w:numPr>
          <w:ilvl w:val="0"/>
          <w:numId w:val="30"/>
        </w:numPr>
        <w:spacing w:after="4" w:line="360" w:lineRule="auto"/>
        <w:ind w:right="46"/>
        <w:rPr>
          <w:sz w:val="24"/>
          <w:szCs w:val="24"/>
        </w:rPr>
      </w:pPr>
      <w:r w:rsidRPr="00D07259">
        <w:rPr>
          <w:sz w:val="24"/>
          <w:szCs w:val="24"/>
        </w:rPr>
        <w:t>povezane premium gastronomske proizvode (uz odobrenje Organizatora).</w:t>
      </w:r>
    </w:p>
    <w:p w14:paraId="38BE28D0" w14:textId="77777777" w:rsidR="00582077" w:rsidRDefault="00582077" w:rsidP="00C8345F">
      <w:pPr>
        <w:spacing w:after="4" w:line="360" w:lineRule="auto"/>
        <w:ind w:left="720" w:right="46" w:firstLine="0"/>
        <w:rPr>
          <w:sz w:val="24"/>
          <w:szCs w:val="24"/>
        </w:rPr>
      </w:pPr>
    </w:p>
    <w:p w14:paraId="23816B2E" w14:textId="77777777" w:rsidR="00906101" w:rsidRPr="00794BBD" w:rsidRDefault="00906101" w:rsidP="00C8345F">
      <w:pPr>
        <w:pStyle w:val="Odlomakpopisa"/>
        <w:numPr>
          <w:ilvl w:val="1"/>
          <w:numId w:val="59"/>
        </w:numPr>
        <w:spacing w:after="4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Sponzori </w:t>
      </w:r>
      <w:r>
        <w:rPr>
          <w:color w:val="000000" w:themeColor="text1"/>
          <w:sz w:val="24"/>
          <w:szCs w:val="24"/>
        </w:rPr>
        <w:t>:</w:t>
      </w:r>
    </w:p>
    <w:p w14:paraId="36F99097" w14:textId="77777777" w:rsidR="00906101" w:rsidRPr="00E130F7" w:rsidRDefault="00906101" w:rsidP="00C8345F">
      <w:pPr>
        <w:pStyle w:val="Odlomakpopisa"/>
        <w:spacing w:after="4" w:line="360" w:lineRule="auto"/>
        <w:ind w:left="350" w:right="46" w:firstLine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Pr="00ED6843">
        <w:rPr>
          <w:color w:val="000000" w:themeColor="text1"/>
          <w:sz w:val="24"/>
          <w:szCs w:val="24"/>
        </w:rPr>
        <w:t>JAMNICA</w:t>
      </w:r>
      <w:r>
        <w:rPr>
          <w:color w:val="000000" w:themeColor="text1"/>
          <w:sz w:val="24"/>
          <w:szCs w:val="24"/>
        </w:rPr>
        <w:t xml:space="preserve"> Plus d.o.o.</w:t>
      </w:r>
      <w:r w:rsidRPr="00ED6843">
        <w:rPr>
          <w:color w:val="000000" w:themeColor="text1"/>
          <w:sz w:val="24"/>
          <w:szCs w:val="24"/>
        </w:rPr>
        <w:t xml:space="preserve"> – sponzor zone Bjelowine</w:t>
      </w:r>
      <w:r>
        <w:rPr>
          <w:color w:val="000000" w:themeColor="text1"/>
          <w:sz w:val="24"/>
          <w:szCs w:val="24"/>
        </w:rPr>
        <w:t xml:space="preserve"> </w:t>
      </w:r>
    </w:p>
    <w:p w14:paraId="1F2CB245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>MAGMA d.o.o. – službeni distributer manifestacije</w:t>
      </w:r>
    </w:p>
    <w:p w14:paraId="10BFCA80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CARLSBERG – sponzor kategorije piva i cidera</w:t>
      </w:r>
    </w:p>
    <w:p w14:paraId="28C84447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FRANCK – službeni sponzor za kavu i čaj</w:t>
      </w:r>
    </w:p>
    <w:p w14:paraId="25F01EFA" w14:textId="77777777" w:rsidR="00906101" w:rsidRDefault="00906101" w:rsidP="00C8345F">
      <w:pPr>
        <w:adjustRightInd w:val="0"/>
        <w:spacing w:after="0" w:line="360" w:lineRule="auto"/>
        <w:ind w:left="720" w:right="45" w:firstLine="0"/>
        <w:rPr>
          <w:color w:val="000000" w:themeColor="text1"/>
          <w:sz w:val="24"/>
          <w:szCs w:val="24"/>
        </w:rPr>
      </w:pPr>
      <w:r w:rsidRPr="00ED6843">
        <w:rPr>
          <w:color w:val="000000" w:themeColor="text1"/>
          <w:sz w:val="24"/>
          <w:szCs w:val="24"/>
        </w:rPr>
        <w:t xml:space="preserve"> JAMNICA – sponzor zone Bjelowine.</w:t>
      </w:r>
    </w:p>
    <w:p w14:paraId="4C61B2D9" w14:textId="0C79A84F" w:rsidR="00287181" w:rsidRPr="00287181" w:rsidRDefault="00287181" w:rsidP="00C8345F">
      <w:pPr>
        <w:adjustRightInd w:val="0"/>
        <w:spacing w:after="0" w:line="360" w:lineRule="auto"/>
        <w:ind w:left="720" w:right="45" w:firstLine="0"/>
        <w:jc w:val="left"/>
        <w:rPr>
          <w:bCs/>
          <w:sz w:val="24"/>
          <w:szCs w:val="24"/>
        </w:rPr>
      </w:pPr>
      <w:r w:rsidRPr="00F77DD4">
        <w:rPr>
          <w:bCs/>
          <w:sz w:val="24"/>
          <w:szCs w:val="24"/>
        </w:rPr>
        <w:t>Izlagači i ugostitelji koji će izlagati na „Terezijani 2026.“</w:t>
      </w:r>
      <w:r w:rsidR="00A1702D">
        <w:rPr>
          <w:bCs/>
          <w:sz w:val="24"/>
          <w:szCs w:val="24"/>
        </w:rPr>
        <w:t>u zoni Bjelowine</w:t>
      </w:r>
      <w:r w:rsidRPr="00F77DD4">
        <w:rPr>
          <w:bCs/>
          <w:sz w:val="24"/>
          <w:szCs w:val="24"/>
        </w:rPr>
        <w:t xml:space="preserve"> obavezni su u prodaji imati proizvode koje Jamnica plus d.o.o. odredi, odnosno Jamnicu</w:t>
      </w:r>
      <w:r w:rsidR="00E63220">
        <w:rPr>
          <w:bCs/>
          <w:sz w:val="24"/>
          <w:szCs w:val="24"/>
        </w:rPr>
        <w:t xml:space="preserve"> </w:t>
      </w:r>
      <w:r w:rsidRPr="00F77DD4">
        <w:rPr>
          <w:bCs/>
          <w:sz w:val="24"/>
          <w:szCs w:val="24"/>
        </w:rPr>
        <w:t>mineralnu</w:t>
      </w:r>
      <w:r w:rsidR="00E63220">
        <w:rPr>
          <w:bCs/>
          <w:sz w:val="24"/>
          <w:szCs w:val="24"/>
        </w:rPr>
        <w:t xml:space="preserve"> </w:t>
      </w:r>
      <w:r w:rsidRPr="00F77DD4">
        <w:rPr>
          <w:bCs/>
          <w:sz w:val="24"/>
          <w:szCs w:val="24"/>
        </w:rPr>
        <w:t>vodu, kao i Jana negaziranu vodu</w:t>
      </w:r>
      <w:r w:rsidRPr="00287181">
        <w:rPr>
          <w:bCs/>
          <w:i/>
          <w:iCs/>
          <w:sz w:val="24"/>
          <w:szCs w:val="24"/>
        </w:rPr>
        <w:t>.</w:t>
      </w:r>
    </w:p>
    <w:p w14:paraId="26972077" w14:textId="77777777" w:rsidR="0089376F" w:rsidRPr="00D07259" w:rsidRDefault="0089376F" w:rsidP="00C8345F">
      <w:pPr>
        <w:spacing w:after="4" w:line="360" w:lineRule="auto"/>
        <w:ind w:left="720" w:right="46" w:firstLine="0"/>
        <w:rPr>
          <w:sz w:val="24"/>
          <w:szCs w:val="24"/>
        </w:rPr>
      </w:pPr>
    </w:p>
    <w:p w14:paraId="0A4484D1" w14:textId="4C37C372" w:rsidR="0089376F" w:rsidRPr="0089376F" w:rsidRDefault="0089376F" w:rsidP="00C8345F">
      <w:pPr>
        <w:pStyle w:val="Odlomakpopisa"/>
        <w:numPr>
          <w:ilvl w:val="0"/>
          <w:numId w:val="29"/>
        </w:numPr>
        <w:tabs>
          <w:tab w:val="clear" w:pos="720"/>
          <w:tab w:val="num" w:pos="426"/>
        </w:tabs>
        <w:spacing w:after="4" w:line="360" w:lineRule="auto"/>
        <w:ind w:left="426" w:right="46"/>
        <w:rPr>
          <w:b/>
          <w:bCs/>
          <w:sz w:val="24"/>
          <w:szCs w:val="24"/>
        </w:rPr>
      </w:pPr>
      <w:r w:rsidRPr="0089376F">
        <w:rPr>
          <w:b/>
          <w:bCs/>
          <w:sz w:val="24"/>
          <w:szCs w:val="24"/>
        </w:rPr>
        <w:t>SADRŽAJ PRIJAVE</w:t>
      </w:r>
    </w:p>
    <w:p w14:paraId="01A7EB2B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sz w:val="24"/>
          <w:szCs w:val="24"/>
        </w:rPr>
        <w:t>Prijava na Javni poziv mora sadržavati sljedeću dokumentaciju:</w:t>
      </w:r>
    </w:p>
    <w:p w14:paraId="30495F0B" w14:textId="77777777" w:rsidR="0089376F" w:rsidRDefault="0089376F" w:rsidP="00C8345F">
      <w:pPr>
        <w:spacing w:after="4" w:line="360" w:lineRule="auto"/>
        <w:ind w:left="0" w:right="46" w:firstLine="0"/>
        <w:rPr>
          <w:b/>
          <w:bCs/>
          <w:sz w:val="24"/>
          <w:szCs w:val="24"/>
        </w:rPr>
      </w:pPr>
    </w:p>
    <w:p w14:paraId="21F58EAA" w14:textId="07AA6DF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2.1.</w:t>
      </w:r>
      <w:r w:rsidRPr="0089376F">
        <w:rPr>
          <w:sz w:val="24"/>
          <w:szCs w:val="24"/>
        </w:rPr>
        <w:t xml:space="preserve"> uredno ispunjenu Prijavnicu za izlaganje i prodaju (sastavni dio ovog Javnog poziva), dostupnu na službenim mrežnim stranicama:</w:t>
      </w:r>
    </w:p>
    <w:p w14:paraId="646ED285" w14:textId="77777777" w:rsidR="0089376F" w:rsidRPr="0089376F" w:rsidRDefault="0089376F" w:rsidP="00C8345F">
      <w:pPr>
        <w:numPr>
          <w:ilvl w:val="0"/>
          <w:numId w:val="31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Grada Bjelovara: </w:t>
      </w:r>
      <w:hyperlink r:id="rId9" w:tgtFrame="_new" w:history="1">
        <w:r w:rsidRPr="0089376F">
          <w:rPr>
            <w:rStyle w:val="Hiperveza"/>
            <w:sz w:val="24"/>
            <w:szCs w:val="24"/>
          </w:rPr>
          <w:t>www.bjelovar.hr</w:t>
        </w:r>
      </w:hyperlink>
      <w:r w:rsidRPr="0089376F">
        <w:rPr>
          <w:sz w:val="24"/>
          <w:szCs w:val="24"/>
        </w:rPr>
        <w:t xml:space="preserve"> </w:t>
      </w:r>
    </w:p>
    <w:p w14:paraId="0A8F1797" w14:textId="77777777" w:rsidR="0089376F" w:rsidRPr="0089376F" w:rsidRDefault="0089376F" w:rsidP="00C8345F">
      <w:pPr>
        <w:numPr>
          <w:ilvl w:val="0"/>
          <w:numId w:val="31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Turističke zajednice Bilogora – Bjelovar: </w:t>
      </w:r>
      <w:hyperlink r:id="rId10" w:tgtFrame="_new" w:history="1">
        <w:r w:rsidRPr="0089376F">
          <w:rPr>
            <w:rStyle w:val="Hiperveza"/>
            <w:sz w:val="24"/>
            <w:szCs w:val="24"/>
          </w:rPr>
          <w:t>www.visitbjelovar.hr</w:t>
        </w:r>
      </w:hyperlink>
      <w:r w:rsidRPr="0089376F">
        <w:rPr>
          <w:sz w:val="24"/>
          <w:szCs w:val="24"/>
        </w:rPr>
        <w:t xml:space="preserve"> </w:t>
      </w:r>
    </w:p>
    <w:p w14:paraId="2E88C0CA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sz w:val="24"/>
          <w:szCs w:val="24"/>
        </w:rPr>
        <w:t>ili osobno u Gradu Bjelovaru, Trg Eugena Kvaternika 2, ured br. 46, radnim danom od 07:00 do 15:00 sati</w:t>
      </w:r>
    </w:p>
    <w:p w14:paraId="20195824" w14:textId="0536E824" w:rsidR="0089376F" w:rsidRPr="0089376F" w:rsidRDefault="0089376F" w:rsidP="00C8345F">
      <w:pPr>
        <w:spacing w:after="4" w:line="360" w:lineRule="auto"/>
        <w:ind w:left="0" w:right="46" w:firstLine="0"/>
        <w:jc w:val="left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2.2.</w:t>
      </w:r>
      <w:r w:rsidRPr="0089376F">
        <w:rPr>
          <w:sz w:val="24"/>
          <w:szCs w:val="24"/>
        </w:rPr>
        <w:t xml:space="preserve"> izvadak iz sudskog registra (za pravne osobe)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2.3.</w:t>
      </w:r>
      <w:r w:rsidRPr="0089376F">
        <w:rPr>
          <w:sz w:val="24"/>
          <w:szCs w:val="24"/>
        </w:rPr>
        <w:t xml:space="preserve"> izvadak iz obrtnog registra ili obrtnicu (za obrtnike)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2.4.</w:t>
      </w:r>
      <w:r w:rsidRPr="0089376F">
        <w:rPr>
          <w:sz w:val="24"/>
          <w:szCs w:val="24"/>
        </w:rPr>
        <w:t xml:space="preserve"> rješenje nadležnog tijela (za udruge)</w:t>
      </w:r>
      <w:r w:rsidRPr="0089376F">
        <w:rPr>
          <w:sz w:val="24"/>
          <w:szCs w:val="24"/>
        </w:rPr>
        <w:br/>
      </w:r>
      <w:r w:rsidRPr="0089376F">
        <w:rPr>
          <w:b/>
          <w:bCs/>
          <w:sz w:val="24"/>
          <w:szCs w:val="24"/>
        </w:rPr>
        <w:t>2.5.</w:t>
      </w:r>
      <w:r w:rsidRPr="0089376F">
        <w:rPr>
          <w:sz w:val="24"/>
          <w:szCs w:val="24"/>
        </w:rPr>
        <w:t xml:space="preserve"> rješenje o upisu u Upisnik obiteljskih poljoprivrednih gospodarstava i/ili dopunskih</w:t>
      </w:r>
      <w:r>
        <w:rPr>
          <w:sz w:val="24"/>
          <w:szCs w:val="24"/>
        </w:rPr>
        <w:t xml:space="preserve"> </w:t>
      </w:r>
      <w:r w:rsidRPr="0089376F">
        <w:rPr>
          <w:sz w:val="24"/>
          <w:szCs w:val="24"/>
        </w:rPr>
        <w:t>djelatnosti (za OPG-ove)</w:t>
      </w:r>
    </w:p>
    <w:p w14:paraId="31FAAB12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2.6.</w:t>
      </w:r>
      <w:r w:rsidRPr="0089376F">
        <w:rPr>
          <w:sz w:val="24"/>
          <w:szCs w:val="24"/>
        </w:rPr>
        <w:t xml:space="preserve"> dokaz o statusu obveznika trošarine (za prodaju vina i alkoholnih pića)</w:t>
      </w:r>
    </w:p>
    <w:p w14:paraId="788197E5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2.7.</w:t>
      </w:r>
      <w:r w:rsidRPr="0089376F">
        <w:rPr>
          <w:sz w:val="24"/>
          <w:szCs w:val="24"/>
        </w:rPr>
        <w:t xml:space="preserve"> presliku osobne iskaznice odgovorne/ovlaštene osobe</w:t>
      </w:r>
    </w:p>
    <w:p w14:paraId="72062D9C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2.8.</w:t>
      </w:r>
      <w:r w:rsidRPr="0089376F">
        <w:rPr>
          <w:sz w:val="24"/>
          <w:szCs w:val="24"/>
        </w:rPr>
        <w:t xml:space="preserve"> fotodokumentaciju prodajnog mjesta (izgled štanda, kućice ili opreme)</w:t>
      </w:r>
    </w:p>
    <w:p w14:paraId="03F757E3" w14:textId="77777777" w:rsidR="0089376F" w:rsidRPr="0089376F" w:rsidRDefault="0089376F" w:rsidP="00C8345F">
      <w:pPr>
        <w:spacing w:after="4" w:line="360" w:lineRule="auto"/>
        <w:ind w:left="0" w:right="46" w:firstLine="0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lastRenderedPageBreak/>
        <w:t>2.9.</w:t>
      </w:r>
      <w:r w:rsidRPr="0089376F">
        <w:rPr>
          <w:sz w:val="24"/>
          <w:szCs w:val="24"/>
        </w:rPr>
        <w:t xml:space="preserve"> kratak opis ponude, koji obvezno uključuje:</w:t>
      </w:r>
    </w:p>
    <w:p w14:paraId="42F3465A" w14:textId="7C8250D5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>popis vina (minimalno 3 etikete) ili vrsta sireva/</w:t>
      </w:r>
      <w:r w:rsidR="00263CF3">
        <w:rPr>
          <w:sz w:val="24"/>
          <w:szCs w:val="24"/>
        </w:rPr>
        <w:t xml:space="preserve">pršuta / </w:t>
      </w:r>
      <w:r w:rsidRPr="0089376F">
        <w:rPr>
          <w:sz w:val="24"/>
          <w:szCs w:val="24"/>
        </w:rPr>
        <w:t xml:space="preserve">proizvoda </w:t>
      </w:r>
    </w:p>
    <w:p w14:paraId="09DECEF4" w14:textId="77777777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sz w:val="24"/>
          <w:szCs w:val="24"/>
        </w:rPr>
        <w:t xml:space="preserve">podrijetlo proizvoda </w:t>
      </w:r>
    </w:p>
    <w:p w14:paraId="3C48803E" w14:textId="7C779ED4" w:rsidR="0089376F" w:rsidRPr="0089376F" w:rsidRDefault="0089376F" w:rsidP="00C8345F">
      <w:pPr>
        <w:numPr>
          <w:ilvl w:val="0"/>
          <w:numId w:val="32"/>
        </w:numPr>
        <w:spacing w:after="4" w:line="360" w:lineRule="auto"/>
        <w:ind w:right="46"/>
        <w:rPr>
          <w:sz w:val="24"/>
          <w:szCs w:val="24"/>
        </w:rPr>
      </w:pPr>
      <w:r w:rsidRPr="0089376F">
        <w:rPr>
          <w:b/>
          <w:bCs/>
          <w:sz w:val="24"/>
          <w:szCs w:val="24"/>
        </w:rPr>
        <w:t>fotografije proizvoda (boce vina, etiketa, sireva</w:t>
      </w:r>
      <w:r w:rsidR="00263CF3">
        <w:rPr>
          <w:b/>
          <w:bCs/>
          <w:sz w:val="24"/>
          <w:szCs w:val="24"/>
        </w:rPr>
        <w:t>, pršuta</w:t>
      </w:r>
      <w:r w:rsidRPr="0089376F">
        <w:rPr>
          <w:b/>
          <w:bCs/>
          <w:sz w:val="24"/>
          <w:szCs w:val="24"/>
        </w:rPr>
        <w:t xml:space="preserve"> i sl.)</w:t>
      </w:r>
      <w:r w:rsidRPr="0089376F">
        <w:rPr>
          <w:sz w:val="24"/>
          <w:szCs w:val="24"/>
        </w:rPr>
        <w:t xml:space="preserve"> </w:t>
      </w:r>
    </w:p>
    <w:p w14:paraId="57F6909A" w14:textId="77777777" w:rsidR="0089376F" w:rsidRDefault="0089376F" w:rsidP="00C8345F">
      <w:pPr>
        <w:spacing w:after="4" w:line="360" w:lineRule="auto"/>
        <w:ind w:right="46"/>
        <w:rPr>
          <w:b/>
          <w:bCs/>
          <w:sz w:val="24"/>
          <w:szCs w:val="24"/>
        </w:rPr>
      </w:pPr>
    </w:p>
    <w:p w14:paraId="31A3F1E8" w14:textId="7C0BFCD1" w:rsidR="0089376F" w:rsidRP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 xml:space="preserve">3. </w:t>
      </w:r>
      <w:r>
        <w:rPr>
          <w:b/>
          <w:bCs/>
          <w:color w:val="auto"/>
          <w:sz w:val="24"/>
          <w:szCs w:val="24"/>
        </w:rPr>
        <w:t xml:space="preserve"> </w:t>
      </w:r>
      <w:r w:rsidRPr="0089376F">
        <w:rPr>
          <w:b/>
          <w:bCs/>
          <w:color w:val="auto"/>
          <w:sz w:val="24"/>
          <w:szCs w:val="24"/>
        </w:rPr>
        <w:t>ODABIR IZLAGAČA I UGOVORNI ODNOS</w:t>
      </w:r>
    </w:p>
    <w:p w14:paraId="79840CD9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Broj prodajnih mjesta u sklopu programa </w:t>
      </w:r>
      <w:r w:rsidRPr="0089376F">
        <w:rPr>
          <w:b/>
          <w:bCs/>
          <w:color w:val="auto"/>
          <w:sz w:val="24"/>
          <w:szCs w:val="24"/>
        </w:rPr>
        <w:t>„Bjelowine 2026.“</w:t>
      </w:r>
      <w:r w:rsidRPr="0089376F">
        <w:rPr>
          <w:bCs/>
          <w:color w:val="auto"/>
          <w:sz w:val="24"/>
          <w:szCs w:val="24"/>
        </w:rPr>
        <w:t xml:space="preserve"> je ograničen.</w:t>
      </w:r>
    </w:p>
    <w:p w14:paraId="59EDCA2E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Povjerenstvo za provedbu Javnog poziva (dalje u tekstu: Povjerenstvo) zadržava pravo:</w:t>
      </w:r>
    </w:p>
    <w:p w14:paraId="12722F8A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odabira izlagača, </w:t>
      </w:r>
    </w:p>
    <w:p w14:paraId="41967908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procjene kvalitete i prikladnosti ponude, </w:t>
      </w:r>
    </w:p>
    <w:p w14:paraId="44ADEEB7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određivanja vrste i rasporeda prodajnih mjesta unutar zone manifestacije, </w:t>
      </w:r>
    </w:p>
    <w:p w14:paraId="5FABAEE8" w14:textId="77777777" w:rsidR="0089376F" w:rsidRPr="0089376F" w:rsidRDefault="0089376F" w:rsidP="00C8345F">
      <w:pPr>
        <w:numPr>
          <w:ilvl w:val="0"/>
          <w:numId w:val="33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odbijanja nepotpunih ili neodgovarajućih prijava, bez dodatnog obrazloženja. </w:t>
      </w:r>
    </w:p>
    <w:p w14:paraId="4EF21F26" w14:textId="77777777" w:rsid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</w:p>
    <w:p w14:paraId="3DA5E8D4" w14:textId="72EED1C3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Turistička zajednica Bilogora – Bjelovar će, na prijedlog Povjerenstva imenovanog od strane Organizatora, sa svakim odabranim izlagačem sklopiti </w:t>
      </w:r>
      <w:r w:rsidRPr="0089376F">
        <w:rPr>
          <w:b/>
          <w:bCs/>
          <w:color w:val="auto"/>
          <w:sz w:val="24"/>
          <w:szCs w:val="24"/>
        </w:rPr>
        <w:t>Ugovor o zakupu izlagačko-prodajnog prostora</w:t>
      </w:r>
      <w:r w:rsidRPr="0089376F">
        <w:rPr>
          <w:bCs/>
          <w:color w:val="auto"/>
          <w:sz w:val="24"/>
          <w:szCs w:val="24"/>
        </w:rPr>
        <w:t>, kojim će se detaljno regulirati međusobna prava i obveze.</w:t>
      </w:r>
    </w:p>
    <w:p w14:paraId="0FF45C72" w14:textId="77777777" w:rsid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</w:p>
    <w:p w14:paraId="15177499" w14:textId="39A1D1A4" w:rsidR="0089376F" w:rsidRPr="0089376F" w:rsidRDefault="0089376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>4. OBVEZE IZLAGAČA</w:t>
      </w:r>
    </w:p>
    <w:p w14:paraId="3FE0BCAB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Izlagači su dužni obavljati svoju djelatnost u skladu s važećim propisima Republike Hrvatske, a osobito:</w:t>
      </w:r>
    </w:p>
    <w:p w14:paraId="2BB2B09B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trgovini, </w:t>
      </w:r>
    </w:p>
    <w:p w14:paraId="012E04E7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trošarinama, </w:t>
      </w:r>
    </w:p>
    <w:p w14:paraId="5D7EB62F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Zakonom o porezu na dodanu vrijednost, </w:t>
      </w:r>
    </w:p>
    <w:p w14:paraId="611FFF9E" w14:textId="77777777" w:rsidR="0089376F" w:rsidRPr="0089376F" w:rsidRDefault="0089376F" w:rsidP="00C8345F">
      <w:pPr>
        <w:numPr>
          <w:ilvl w:val="0"/>
          <w:numId w:val="34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te svim drugim primjenjivim propisima koji uređuju njihovu djelatnost. </w:t>
      </w:r>
    </w:p>
    <w:p w14:paraId="239E2DD6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>Izlagači su obvezni:</w:t>
      </w:r>
    </w:p>
    <w:p w14:paraId="065131A1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osigurati uredno i zakonito poslovanje tijekom cijelog trajanja manifestacije, </w:t>
      </w:r>
    </w:p>
    <w:p w14:paraId="73E99A84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pridržavati se uputa Organizatora i Povjerenstva, </w:t>
      </w:r>
    </w:p>
    <w:p w14:paraId="63D9C086" w14:textId="77777777" w:rsidR="0089376F" w:rsidRPr="0089376F" w:rsidRDefault="0089376F" w:rsidP="00C8345F">
      <w:pPr>
        <w:numPr>
          <w:ilvl w:val="0"/>
          <w:numId w:val="35"/>
        </w:numPr>
        <w:spacing w:line="360" w:lineRule="auto"/>
        <w:ind w:right="46"/>
        <w:rPr>
          <w:bCs/>
          <w:color w:val="auto"/>
          <w:sz w:val="24"/>
          <w:szCs w:val="24"/>
        </w:rPr>
      </w:pPr>
      <w:r w:rsidRPr="0089376F">
        <w:rPr>
          <w:bCs/>
          <w:color w:val="auto"/>
          <w:sz w:val="24"/>
          <w:szCs w:val="24"/>
        </w:rPr>
        <w:t xml:space="preserve">održavati urednost i reprezentativnost prodajnog mjesta, u skladu s konceptom manifestacije. </w:t>
      </w:r>
    </w:p>
    <w:p w14:paraId="33BBB736" w14:textId="71B2B4EE" w:rsid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89376F">
        <w:rPr>
          <w:b/>
          <w:bCs/>
          <w:color w:val="auto"/>
          <w:sz w:val="24"/>
          <w:szCs w:val="24"/>
        </w:rPr>
        <w:t>Napomena:</w:t>
      </w:r>
      <w:r w:rsidRPr="0089376F">
        <w:rPr>
          <w:bCs/>
          <w:color w:val="auto"/>
          <w:sz w:val="24"/>
          <w:szCs w:val="24"/>
        </w:rPr>
        <w:br/>
        <w:t xml:space="preserve">Radi sigurnosti i protočnosti posjetitelja, svi komunikacijski koridori unutar zone manifestacije </w:t>
      </w:r>
      <w:r w:rsidRPr="0089376F">
        <w:rPr>
          <w:bCs/>
          <w:color w:val="auto"/>
          <w:sz w:val="24"/>
          <w:szCs w:val="24"/>
        </w:rPr>
        <w:lastRenderedPageBreak/>
        <w:t>moraju u svakom trenutku ostati slobodni i prohodni, te nije dopušteno njihovo zauzimanje opremom, inventarom ili robom.</w:t>
      </w:r>
    </w:p>
    <w:p w14:paraId="749E48AD" w14:textId="77777777" w:rsidR="00C8345F" w:rsidRDefault="00C8345F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</w:p>
    <w:p w14:paraId="472E126A" w14:textId="4FAE812C" w:rsidR="0037743B" w:rsidRPr="0037743B" w:rsidRDefault="0037743B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>5. LOKACIJA IZLOŽBENO-PRODAJNIH MJESTA</w:t>
      </w:r>
    </w:p>
    <w:p w14:paraId="37B47B20" w14:textId="6FE41DDE" w:rsidR="0037743B" w:rsidRDefault="0037743B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37743B">
        <w:rPr>
          <w:bCs/>
          <w:color w:val="auto"/>
          <w:sz w:val="24"/>
          <w:szCs w:val="24"/>
        </w:rPr>
        <w:t xml:space="preserve">Zona </w:t>
      </w:r>
      <w:r w:rsidRPr="0037743B">
        <w:rPr>
          <w:b/>
          <w:bCs/>
          <w:color w:val="auto"/>
          <w:sz w:val="24"/>
          <w:szCs w:val="24"/>
        </w:rPr>
        <w:t>„Bjelowine 2026.“</w:t>
      </w:r>
      <w:r w:rsidRPr="0037743B">
        <w:rPr>
          <w:bCs/>
          <w:color w:val="auto"/>
          <w:sz w:val="24"/>
          <w:szCs w:val="24"/>
        </w:rPr>
        <w:t xml:space="preserve"> bit će smještena na sljedeć</w:t>
      </w:r>
      <w:r w:rsidR="00D32EBE">
        <w:rPr>
          <w:bCs/>
          <w:color w:val="auto"/>
          <w:sz w:val="24"/>
          <w:szCs w:val="24"/>
        </w:rPr>
        <w:t>oj lokaciji</w:t>
      </w:r>
      <w:r w:rsidRPr="0037743B">
        <w:rPr>
          <w:bCs/>
          <w:color w:val="auto"/>
          <w:sz w:val="24"/>
          <w:szCs w:val="24"/>
        </w:rPr>
        <w:t>:</w:t>
      </w:r>
    </w:p>
    <w:p w14:paraId="1781EA1F" w14:textId="437F1E0B" w:rsidR="0037743B" w:rsidRPr="0037743B" w:rsidRDefault="0037743B" w:rsidP="00C8345F">
      <w:pPr>
        <w:spacing w:line="360" w:lineRule="auto"/>
        <w:ind w:left="0" w:right="46" w:firstLine="0"/>
        <w:rPr>
          <w:b/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 xml:space="preserve"> Ulica Petra Preradovića (korzo)</w:t>
      </w:r>
    </w:p>
    <w:p w14:paraId="292F43E9" w14:textId="77777777" w:rsidR="00D32EBE" w:rsidRPr="00D32EBE" w:rsidRDefault="0037743B" w:rsidP="00C8345F">
      <w:pPr>
        <w:numPr>
          <w:ilvl w:val="0"/>
          <w:numId w:val="37"/>
        </w:numPr>
        <w:spacing w:line="360" w:lineRule="auto"/>
        <w:ind w:left="0" w:right="46" w:firstLine="0"/>
        <w:rPr>
          <w:b/>
          <w:color w:val="auto"/>
          <w:sz w:val="24"/>
          <w:szCs w:val="24"/>
        </w:rPr>
      </w:pPr>
      <w:r w:rsidRPr="00D32EBE">
        <w:rPr>
          <w:b/>
          <w:color w:val="auto"/>
          <w:sz w:val="24"/>
          <w:szCs w:val="24"/>
        </w:rPr>
        <w:t xml:space="preserve">dionica korza od </w:t>
      </w:r>
      <w:r w:rsidR="00D32EBE" w:rsidRPr="00D32EBE">
        <w:rPr>
          <w:b/>
          <w:color w:val="auto"/>
          <w:sz w:val="24"/>
          <w:szCs w:val="24"/>
        </w:rPr>
        <w:t xml:space="preserve">dm-a do Gimnazije </w:t>
      </w:r>
    </w:p>
    <w:p w14:paraId="780F58EA" w14:textId="059B6E9D" w:rsidR="0037743B" w:rsidRPr="00D32EBE" w:rsidRDefault="0037743B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  <w:r w:rsidRPr="00D32EBE">
        <w:rPr>
          <w:bCs/>
          <w:color w:val="auto"/>
          <w:sz w:val="24"/>
          <w:szCs w:val="24"/>
        </w:rPr>
        <w:t>Ova lokacija predstavlja Bjelowine zon</w:t>
      </w:r>
      <w:r w:rsidR="00D32EBE">
        <w:rPr>
          <w:bCs/>
          <w:color w:val="auto"/>
          <w:sz w:val="24"/>
          <w:szCs w:val="24"/>
        </w:rPr>
        <w:t>u</w:t>
      </w:r>
      <w:r w:rsidRPr="00D32EBE">
        <w:rPr>
          <w:bCs/>
          <w:color w:val="auto"/>
          <w:sz w:val="24"/>
          <w:szCs w:val="24"/>
        </w:rPr>
        <w:t xml:space="preserve"> i dio jedinstvene cjeline namijenjene degustaciji i boravku posjetitelja.</w:t>
      </w:r>
    </w:p>
    <w:p w14:paraId="4040EAC7" w14:textId="77777777" w:rsidR="00D32EBE" w:rsidRPr="0037743B" w:rsidRDefault="00D32EBE" w:rsidP="00C8345F">
      <w:pPr>
        <w:spacing w:line="360" w:lineRule="auto"/>
        <w:ind w:left="0" w:right="46" w:firstLine="0"/>
        <w:jc w:val="left"/>
        <w:rPr>
          <w:bCs/>
          <w:color w:val="auto"/>
          <w:sz w:val="24"/>
          <w:szCs w:val="24"/>
        </w:rPr>
      </w:pPr>
      <w:r w:rsidRPr="0037743B">
        <w:rPr>
          <w:b/>
          <w:bCs/>
          <w:color w:val="auto"/>
          <w:sz w:val="24"/>
          <w:szCs w:val="24"/>
        </w:rPr>
        <w:t>Obveza izlagača:</w:t>
      </w:r>
      <w:r w:rsidRPr="0037743B">
        <w:rPr>
          <w:bCs/>
          <w:color w:val="auto"/>
          <w:sz w:val="24"/>
          <w:szCs w:val="24"/>
        </w:rPr>
        <w:br/>
        <w:t xml:space="preserve">Na ovoj lokaciji obavezno je postavljanje </w:t>
      </w:r>
      <w:r w:rsidRPr="0037743B">
        <w:rPr>
          <w:b/>
          <w:bCs/>
          <w:color w:val="auto"/>
          <w:sz w:val="24"/>
          <w:szCs w:val="24"/>
        </w:rPr>
        <w:t>barskih (visokih) stolova</w:t>
      </w:r>
      <w:r w:rsidRPr="0037743B">
        <w:rPr>
          <w:bCs/>
          <w:color w:val="auto"/>
          <w:sz w:val="24"/>
          <w:szCs w:val="24"/>
        </w:rPr>
        <w:t xml:space="preserve"> za konzumaciju, čime se osigurava funkcionalan i estetski ujednačen prostor za boravak posjetitelja.</w:t>
      </w:r>
    </w:p>
    <w:p w14:paraId="2294A12B" w14:textId="77777777" w:rsidR="0089376F" w:rsidRPr="0089376F" w:rsidRDefault="0089376F" w:rsidP="00C8345F">
      <w:pPr>
        <w:spacing w:line="360" w:lineRule="auto"/>
        <w:ind w:left="0" w:right="46" w:firstLine="0"/>
        <w:rPr>
          <w:bCs/>
          <w:color w:val="auto"/>
          <w:sz w:val="24"/>
          <w:szCs w:val="24"/>
        </w:rPr>
      </w:pPr>
    </w:p>
    <w:p w14:paraId="352178E4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6. UVJETI I CJENIK ZAKUPA IZLOŽBENO-PRODAJNIH MJESTA</w:t>
      </w:r>
    </w:p>
    <w:p w14:paraId="60279BEB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Prihvatljivi prijavitelji</w:t>
      </w:r>
    </w:p>
    <w:p w14:paraId="6A955F15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Na ovaj Javni poziv mogu se prijaviti fizičke i pravne osobe koje se bave proizvodnjom vina i/ili sira, uključujući, ali ne ograničavajući se na:</w:t>
      </w:r>
    </w:p>
    <w:p w14:paraId="7F6DAB3A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obiteljska poljoprivredna gospodarstva (OPG), </w:t>
      </w:r>
    </w:p>
    <w:p w14:paraId="2D4EC0EA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poljoprivredne obrte i trgovačka društva registrirana za proizvodnju vina i/ili sira, </w:t>
      </w:r>
    </w:p>
    <w:p w14:paraId="414B99C3" w14:textId="77777777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zadruge i udruge proizvođača, </w:t>
      </w:r>
    </w:p>
    <w:p w14:paraId="0C56B5FE" w14:textId="0BD4D339" w:rsidR="005B7F41" w:rsidRPr="005B7F41" w:rsidRDefault="005B7F41" w:rsidP="00C8345F">
      <w:pPr>
        <w:pStyle w:val="Odlomakpopisa"/>
        <w:numPr>
          <w:ilvl w:val="0"/>
          <w:numId w:val="38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samostalne vinare</w:t>
      </w:r>
      <w:r w:rsidR="00370A1B">
        <w:rPr>
          <w:sz w:val="24"/>
          <w:szCs w:val="24"/>
        </w:rPr>
        <w:t xml:space="preserve">, </w:t>
      </w:r>
      <w:r w:rsidRPr="005B7F41">
        <w:rPr>
          <w:sz w:val="24"/>
          <w:szCs w:val="24"/>
        </w:rPr>
        <w:t>sirare</w:t>
      </w:r>
      <w:r w:rsidR="00370A1B">
        <w:rPr>
          <w:sz w:val="24"/>
          <w:szCs w:val="24"/>
        </w:rPr>
        <w:t xml:space="preserve"> i pršutare</w:t>
      </w:r>
      <w:r w:rsidRPr="005B7F41">
        <w:rPr>
          <w:sz w:val="24"/>
          <w:szCs w:val="24"/>
        </w:rPr>
        <w:t xml:space="preserve"> koji imaju registriranu djelatnost i ispunjavaju sve zakonom propisane uvjete za proizvodnju i promet hrane. </w:t>
      </w:r>
    </w:p>
    <w:p w14:paraId="18881445" w14:textId="5F363A5F" w:rsidR="005B7F41" w:rsidRPr="00C8345F" w:rsidRDefault="005B7F41" w:rsidP="00C8345F">
      <w:pPr>
        <w:pStyle w:val="Odlomakpopisa"/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Prijavitelji moraju imati sjedište ili prebivalište na području Republike Hrvatske te posjedovati važeće upisnike, dozvole i/ili rješenja nadležnih tijela vezano uz obavljanje predmetne djelatnosti.</w:t>
      </w:r>
    </w:p>
    <w:p w14:paraId="193848BB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Uvjeti sudjelovanja</w:t>
      </w:r>
    </w:p>
    <w:p w14:paraId="1F4AE53C" w14:textId="122797A0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izlagači su dužni sudjelovati </w:t>
      </w:r>
      <w:r w:rsidRPr="005B7F41">
        <w:rPr>
          <w:b/>
          <w:bCs/>
          <w:sz w:val="24"/>
          <w:szCs w:val="24"/>
        </w:rPr>
        <w:t>tijekom cijelog trajanja programa Bjelowine (1</w:t>
      </w:r>
      <w:r w:rsidR="00D32EBE">
        <w:rPr>
          <w:b/>
          <w:bCs/>
          <w:sz w:val="24"/>
          <w:szCs w:val="24"/>
        </w:rPr>
        <w:t>7</w:t>
      </w:r>
      <w:r w:rsidRPr="005B7F41">
        <w:rPr>
          <w:b/>
          <w:bCs/>
          <w:sz w:val="24"/>
          <w:szCs w:val="24"/>
        </w:rPr>
        <w:t>. – 28. lipnja 2026.)</w:t>
      </w:r>
      <w:r w:rsidRPr="005B7F41">
        <w:rPr>
          <w:sz w:val="24"/>
          <w:szCs w:val="24"/>
        </w:rPr>
        <w:t xml:space="preserve"> </w:t>
      </w:r>
    </w:p>
    <w:p w14:paraId="1748E439" w14:textId="77777777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ponuda mora biti usklađena s konceptom manifestacije (kvaliteta, autentičnost i estetski standard) </w:t>
      </w:r>
    </w:p>
    <w:p w14:paraId="626825BD" w14:textId="77777777" w:rsidR="005B7F41" w:rsidRPr="005B7F41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lastRenderedPageBreak/>
        <w:t xml:space="preserve">prodaja i posluživanje moraju se odvijati na način primjeren eno-gastronomskoj manifestaciji </w:t>
      </w:r>
    </w:p>
    <w:p w14:paraId="4EBAFC46" w14:textId="28573C92" w:rsidR="005B7F41" w:rsidRPr="00C8345F" w:rsidRDefault="005B7F41" w:rsidP="00C8345F">
      <w:pPr>
        <w:pStyle w:val="Odlomakpopisa"/>
        <w:numPr>
          <w:ilvl w:val="0"/>
          <w:numId w:val="39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izlagači su dužni koristiti opremu i pridržavati se uputa Organizatora vezano uz izgled i uređenje prodajnog mjesta </w:t>
      </w:r>
    </w:p>
    <w:p w14:paraId="1DF51371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Cijena zakupa</w:t>
      </w:r>
    </w:p>
    <w:p w14:paraId="55CA5CDC" w14:textId="48A58F45" w:rsidR="00C70A6F" w:rsidRPr="00F17BA0" w:rsidRDefault="005B7F41" w:rsidP="00C8345F">
      <w:pPr>
        <w:spacing w:line="360" w:lineRule="auto"/>
        <w:ind w:left="142" w:right="46"/>
        <w:rPr>
          <w:sz w:val="24"/>
          <w:szCs w:val="24"/>
        </w:rPr>
      </w:pPr>
      <w:r w:rsidRPr="005B7F41">
        <w:rPr>
          <w:sz w:val="24"/>
          <w:szCs w:val="24"/>
        </w:rPr>
        <w:t>Cijena zakupa iznosi</w:t>
      </w:r>
      <w:r w:rsidRPr="005518DE">
        <w:rPr>
          <w:sz w:val="24"/>
          <w:szCs w:val="24"/>
        </w:rPr>
        <w:t xml:space="preserve">: </w:t>
      </w:r>
      <w:r w:rsidR="00263CF3" w:rsidRPr="00C8345F">
        <w:rPr>
          <w:b/>
          <w:bCs/>
          <w:color w:val="000000" w:themeColor="text1"/>
          <w:sz w:val="24"/>
          <w:szCs w:val="24"/>
        </w:rPr>
        <w:t>300</w:t>
      </w:r>
      <w:r w:rsidRPr="00C8345F">
        <w:rPr>
          <w:b/>
          <w:bCs/>
          <w:color w:val="000000" w:themeColor="text1"/>
          <w:sz w:val="24"/>
          <w:szCs w:val="24"/>
        </w:rPr>
        <w:t>,00 €</w:t>
      </w:r>
      <w:r w:rsidRPr="005518DE">
        <w:rPr>
          <w:color w:val="000000" w:themeColor="text1"/>
          <w:sz w:val="24"/>
          <w:szCs w:val="24"/>
        </w:rPr>
        <w:t xml:space="preserve"> za </w:t>
      </w:r>
      <w:r w:rsidRPr="005518DE">
        <w:rPr>
          <w:sz w:val="24"/>
          <w:szCs w:val="24"/>
        </w:rPr>
        <w:t>cijelo</w:t>
      </w:r>
      <w:r w:rsidRPr="005B7F41">
        <w:rPr>
          <w:sz w:val="24"/>
          <w:szCs w:val="24"/>
        </w:rPr>
        <w:t xml:space="preserve"> vrijeme trajanja programa.</w:t>
      </w:r>
      <w:r w:rsidR="00C70A6F">
        <w:rPr>
          <w:sz w:val="24"/>
          <w:szCs w:val="24"/>
        </w:rPr>
        <w:t xml:space="preserve"> </w:t>
      </w:r>
      <w:r w:rsidR="00110192">
        <w:rPr>
          <w:sz w:val="24"/>
          <w:szCs w:val="24"/>
        </w:rPr>
        <w:t xml:space="preserve">Navedena cijena </w:t>
      </w:r>
      <w:r w:rsidR="00C70A6F" w:rsidRPr="00F17BA0">
        <w:rPr>
          <w:sz w:val="24"/>
          <w:szCs w:val="24"/>
        </w:rPr>
        <w:t>u ovom Javnom pozivu izražen</w:t>
      </w:r>
      <w:r w:rsidR="00110192">
        <w:rPr>
          <w:sz w:val="24"/>
          <w:szCs w:val="24"/>
        </w:rPr>
        <w:t>a</w:t>
      </w:r>
      <w:r w:rsidR="00C70A6F" w:rsidRPr="00F17BA0">
        <w:rPr>
          <w:sz w:val="24"/>
          <w:szCs w:val="24"/>
        </w:rPr>
        <w:t xml:space="preserve"> </w:t>
      </w:r>
      <w:r w:rsidR="00110192">
        <w:rPr>
          <w:sz w:val="24"/>
          <w:szCs w:val="24"/>
        </w:rPr>
        <w:t xml:space="preserve">je </w:t>
      </w:r>
      <w:r w:rsidR="00C70A6F" w:rsidRPr="00F17BA0">
        <w:rPr>
          <w:sz w:val="24"/>
          <w:szCs w:val="24"/>
        </w:rPr>
        <w:t>kao neto iznos, na koj</w:t>
      </w:r>
      <w:r w:rsidR="00110192">
        <w:rPr>
          <w:sz w:val="24"/>
          <w:szCs w:val="24"/>
        </w:rPr>
        <w:t>i</w:t>
      </w:r>
      <w:r w:rsidR="00C70A6F" w:rsidRPr="00F17BA0">
        <w:rPr>
          <w:sz w:val="24"/>
          <w:szCs w:val="24"/>
        </w:rPr>
        <w:t xml:space="preserve"> se obračunava PDV sukladno važećim propisima Republike Hrvatske.</w:t>
      </w:r>
    </w:p>
    <w:p w14:paraId="5DF7A360" w14:textId="2F7D7E2D" w:rsidR="005B7F41" w:rsidRPr="00C70A6F" w:rsidRDefault="005B7F41" w:rsidP="00C8345F">
      <w:pPr>
        <w:spacing w:line="360" w:lineRule="auto"/>
        <w:ind w:left="0" w:right="46" w:firstLine="0"/>
        <w:jc w:val="left"/>
        <w:rPr>
          <w:sz w:val="24"/>
          <w:szCs w:val="24"/>
        </w:rPr>
      </w:pPr>
    </w:p>
    <w:p w14:paraId="0043851A" w14:textId="77777777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Cijena uključuje:</w:t>
      </w:r>
    </w:p>
    <w:p w14:paraId="3955E726" w14:textId="77777777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zakup javne površine </w:t>
      </w:r>
    </w:p>
    <w:p w14:paraId="2F917932" w14:textId="77777777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korištenje kućice </w:t>
      </w:r>
    </w:p>
    <w:p w14:paraId="7AE33399" w14:textId="19B561C3" w:rsidR="005B7F41" w:rsidRP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dovod električne energije </w:t>
      </w:r>
    </w:p>
    <w:p w14:paraId="793F7CE0" w14:textId="0C5870D7" w:rsidR="005B7F41" w:rsidRDefault="005B7F41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trošak električne energije </w:t>
      </w:r>
    </w:p>
    <w:p w14:paraId="37CFF7F6" w14:textId="59256086" w:rsidR="006967BA" w:rsidRDefault="006967BA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Dobava </w:t>
      </w:r>
      <w:proofErr w:type="spellStart"/>
      <w:r>
        <w:rPr>
          <w:sz w:val="24"/>
          <w:szCs w:val="24"/>
        </w:rPr>
        <w:t>fižidera</w:t>
      </w:r>
      <w:proofErr w:type="spellEnd"/>
      <w:r>
        <w:rPr>
          <w:sz w:val="24"/>
          <w:szCs w:val="24"/>
        </w:rPr>
        <w:t>, jedan po izlagaču</w:t>
      </w:r>
    </w:p>
    <w:p w14:paraId="77D8B3CF" w14:textId="4D5A5ED5" w:rsidR="006967BA" w:rsidRDefault="00C8345F" w:rsidP="00C8345F">
      <w:pPr>
        <w:pStyle w:val="Odlomakpopisa"/>
        <w:numPr>
          <w:ilvl w:val="0"/>
          <w:numId w:val="40"/>
        </w:numPr>
        <w:spacing w:line="360" w:lineRule="auto"/>
        <w:ind w:right="46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E1EC59" wp14:editId="1CF7F082">
            <wp:simplePos x="0" y="0"/>
            <wp:positionH relativeFrom="column">
              <wp:posOffset>2597150</wp:posOffset>
            </wp:positionH>
            <wp:positionV relativeFrom="paragraph">
              <wp:posOffset>10795</wp:posOffset>
            </wp:positionV>
            <wp:extent cx="672465" cy="805815"/>
            <wp:effectExtent l="0" t="0" r="0" b="0"/>
            <wp:wrapTight wrapText="bothSides">
              <wp:wrapPolygon edited="0">
                <wp:start x="0" y="0"/>
                <wp:lineTo x="0" y="20936"/>
                <wp:lineTo x="20805" y="20936"/>
                <wp:lineTo x="20805" y="0"/>
                <wp:lineTo x="0" y="0"/>
              </wp:wrapPolygon>
            </wp:wrapTight>
            <wp:docPr id="17250146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72465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260E3">
        <w:rPr>
          <w:sz w:val="24"/>
          <w:szCs w:val="24"/>
        </w:rPr>
        <w:t>Četiri barska stola po izlagaču</w:t>
      </w:r>
      <w:r w:rsidR="008009C4">
        <w:rPr>
          <w:sz w:val="24"/>
          <w:szCs w:val="24"/>
        </w:rPr>
        <w:t xml:space="preserve">        </w:t>
      </w:r>
    </w:p>
    <w:p w14:paraId="5B0EB82F" w14:textId="203932B0" w:rsidR="008009C4" w:rsidRPr="005B7F41" w:rsidRDefault="00E170C8" w:rsidP="00C8345F">
      <w:pPr>
        <w:pStyle w:val="Odlomakpopisa"/>
        <w:spacing w:line="360" w:lineRule="auto"/>
        <w:ind w:right="4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</w:p>
    <w:p w14:paraId="23BA993F" w14:textId="77777777" w:rsidR="005B7F41" w:rsidRDefault="005B7F41" w:rsidP="00C8345F">
      <w:pPr>
        <w:pStyle w:val="Odlomakpopisa"/>
        <w:spacing w:line="360" w:lineRule="auto"/>
        <w:ind w:right="46"/>
        <w:rPr>
          <w:b/>
          <w:bCs/>
          <w:sz w:val="24"/>
          <w:szCs w:val="24"/>
        </w:rPr>
      </w:pPr>
    </w:p>
    <w:p w14:paraId="768E2FD3" w14:textId="056F8E81" w:rsidR="005B7F41" w:rsidRPr="005B7F41" w:rsidRDefault="005B7F41" w:rsidP="00C8345F">
      <w:pPr>
        <w:pStyle w:val="Odlomakpopisa"/>
        <w:spacing w:line="360" w:lineRule="auto"/>
        <w:ind w:left="0" w:right="46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Napomena</w:t>
      </w:r>
    </w:p>
    <w:p w14:paraId="382D1BE4" w14:textId="32458ADD" w:rsidR="005B7F41" w:rsidRPr="005B7F41" w:rsidRDefault="005B7F41" w:rsidP="00C8345F">
      <w:pPr>
        <w:pStyle w:val="Odlomakpopisa"/>
        <w:spacing w:line="360" w:lineRule="auto"/>
        <w:ind w:left="0" w:right="46"/>
        <w:rPr>
          <w:sz w:val="24"/>
          <w:szCs w:val="24"/>
        </w:rPr>
      </w:pPr>
      <w:r w:rsidRPr="005B7F41">
        <w:rPr>
          <w:sz w:val="24"/>
          <w:szCs w:val="24"/>
        </w:rPr>
        <w:t>Broj izlagačkih mjesta je ograničen.</w:t>
      </w:r>
      <w:r>
        <w:rPr>
          <w:sz w:val="24"/>
          <w:szCs w:val="24"/>
        </w:rPr>
        <w:t xml:space="preserve"> </w:t>
      </w:r>
      <w:r w:rsidRPr="005B7F41">
        <w:rPr>
          <w:sz w:val="24"/>
          <w:szCs w:val="24"/>
        </w:rPr>
        <w:t>Povjerenstvo zadržava pravo:</w:t>
      </w:r>
    </w:p>
    <w:p w14:paraId="3593D04C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odabira izlagača sukladno kvaliteti i konceptu manifestacije, </w:t>
      </w:r>
    </w:p>
    <w:p w14:paraId="02AABE9E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određivanja rasporeda i pozicije izlagačkih mjesta, </w:t>
      </w:r>
    </w:p>
    <w:p w14:paraId="6B5F600E" w14:textId="77777777" w:rsidR="005B7F41" w:rsidRPr="005B7F41" w:rsidRDefault="005B7F41" w:rsidP="00C8345F">
      <w:pPr>
        <w:pStyle w:val="Odlomakpopisa"/>
        <w:numPr>
          <w:ilvl w:val="0"/>
          <w:numId w:val="41"/>
        </w:numPr>
        <w:spacing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>odbijanja prijava koje ne zadovoljavaju kriterije, bez dodatnog obrazloženja.</w:t>
      </w:r>
    </w:p>
    <w:p w14:paraId="551803A5" w14:textId="77777777" w:rsidR="00EE37D3" w:rsidRPr="00737521" w:rsidRDefault="00EE37D3" w:rsidP="00C8345F">
      <w:pPr>
        <w:pStyle w:val="Odlomakpopisa"/>
        <w:spacing w:line="360" w:lineRule="auto"/>
        <w:ind w:left="0" w:right="46" w:firstLine="0"/>
        <w:rPr>
          <w:sz w:val="24"/>
          <w:szCs w:val="24"/>
        </w:rPr>
      </w:pPr>
    </w:p>
    <w:p w14:paraId="6B8A83DF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 NAČIN PRODAJE I KONZUMACIJE – BJ E L O W I N E MODEL</w:t>
      </w:r>
    </w:p>
    <w:p w14:paraId="2304734F" w14:textId="77777777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3BF1E4EB" w14:textId="77777777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7.1. Degustacijski sustav (čaše + bonovi)</w:t>
      </w:r>
    </w:p>
    <w:p w14:paraId="49E7DC38" w14:textId="77777777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 xml:space="preserve">Konzumacija vina na manifestaciji odvija se putem </w:t>
      </w:r>
      <w:r w:rsidRPr="005B7F41">
        <w:rPr>
          <w:b/>
          <w:bCs/>
          <w:sz w:val="24"/>
          <w:szCs w:val="24"/>
        </w:rPr>
        <w:t>službenih Bjelowine čaša i bonova</w:t>
      </w:r>
      <w:r w:rsidRPr="005B7F41">
        <w:rPr>
          <w:sz w:val="24"/>
          <w:szCs w:val="24"/>
        </w:rPr>
        <w:t>.</w:t>
      </w:r>
    </w:p>
    <w:p w14:paraId="5EF829CE" w14:textId="4113A361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Službena čaša</w:t>
      </w:r>
      <w:r w:rsidR="0085199E">
        <w:rPr>
          <w:b/>
          <w:bCs/>
          <w:sz w:val="24"/>
          <w:szCs w:val="24"/>
        </w:rPr>
        <w:t xml:space="preserve"> i bonovi</w:t>
      </w:r>
    </w:p>
    <w:p w14:paraId="7168BF64" w14:textId="58ECAB1D" w:rsidR="005B7F41" w:rsidRDefault="005B7F4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posjetitelji kupuju </w:t>
      </w:r>
      <w:r w:rsidR="00C42356">
        <w:rPr>
          <w:sz w:val="24"/>
          <w:szCs w:val="24"/>
        </w:rPr>
        <w:t xml:space="preserve">na centralnoj blagajni </w:t>
      </w:r>
      <w:r w:rsidRPr="005B7F41">
        <w:rPr>
          <w:b/>
          <w:bCs/>
          <w:sz w:val="24"/>
          <w:szCs w:val="24"/>
        </w:rPr>
        <w:t>Bjelowine čašu</w:t>
      </w:r>
      <w:r w:rsidRPr="005B7F41">
        <w:rPr>
          <w:sz w:val="24"/>
          <w:szCs w:val="24"/>
        </w:rPr>
        <w:t xml:space="preserve"> (s logotipom manifestacije) </w:t>
      </w:r>
      <w:r w:rsidR="005519C7">
        <w:rPr>
          <w:sz w:val="24"/>
          <w:szCs w:val="24"/>
        </w:rPr>
        <w:t>i dobiju bon za konzumaciju vina (normativ:0,05)</w:t>
      </w:r>
      <w:r w:rsidR="00677BC1">
        <w:rPr>
          <w:sz w:val="24"/>
          <w:szCs w:val="24"/>
        </w:rPr>
        <w:t xml:space="preserve"> kod vinara po izboru.</w:t>
      </w:r>
    </w:p>
    <w:p w14:paraId="24359EF2" w14:textId="411FB5A7" w:rsidR="00677BC1" w:rsidRDefault="00677BC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lastRenderedPageBreak/>
        <w:t>Kup</w:t>
      </w:r>
      <w:r w:rsidR="00640E39">
        <w:rPr>
          <w:sz w:val="24"/>
          <w:szCs w:val="24"/>
        </w:rPr>
        <w:t>njom čaše (5 eura) dobije se i jedan bon za konzumaciju vina</w:t>
      </w:r>
    </w:p>
    <w:p w14:paraId="5A834D52" w14:textId="6E094D4A" w:rsidR="005B7F41" w:rsidRPr="005B7F41" w:rsidRDefault="00D044A9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Č</w:t>
      </w:r>
      <w:r w:rsidR="005B7F41" w:rsidRPr="005B7F41">
        <w:rPr>
          <w:sz w:val="24"/>
          <w:szCs w:val="24"/>
        </w:rPr>
        <w:t>aša se koristi za degustacij</w:t>
      </w:r>
      <w:r w:rsidR="007E0725">
        <w:rPr>
          <w:sz w:val="24"/>
          <w:szCs w:val="24"/>
        </w:rPr>
        <w:t>u</w:t>
      </w:r>
      <w:r w:rsidR="005B7F41" w:rsidRPr="005B7F41">
        <w:rPr>
          <w:sz w:val="24"/>
          <w:szCs w:val="24"/>
        </w:rPr>
        <w:t xml:space="preserve"> </w:t>
      </w:r>
      <w:r w:rsidR="00267770">
        <w:rPr>
          <w:sz w:val="24"/>
          <w:szCs w:val="24"/>
        </w:rPr>
        <w:t xml:space="preserve">i daljnje </w:t>
      </w:r>
      <w:r w:rsidR="003B6EB1">
        <w:rPr>
          <w:sz w:val="24"/>
          <w:szCs w:val="24"/>
        </w:rPr>
        <w:t>ispijanje vina</w:t>
      </w:r>
    </w:p>
    <w:p w14:paraId="029D9756" w14:textId="3E8792E2" w:rsidR="003E72B6" w:rsidRDefault="003E72B6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Daljnja kozumacija vina sa službenom čašom Bjelowine </w:t>
      </w:r>
      <w:r w:rsidR="00DD7EA6">
        <w:rPr>
          <w:sz w:val="24"/>
          <w:szCs w:val="24"/>
        </w:rPr>
        <w:t>s</w:t>
      </w:r>
      <w:r w:rsidR="00E275FF">
        <w:rPr>
          <w:sz w:val="24"/>
          <w:szCs w:val="24"/>
        </w:rPr>
        <w:t xml:space="preserve">e plaća direktno kod odabranog vinara </w:t>
      </w:r>
    </w:p>
    <w:p w14:paraId="08B3B5FD" w14:textId="77777777" w:rsidR="00267770" w:rsidRDefault="00267770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>Č</w:t>
      </w:r>
      <w:r w:rsidRPr="005B7F41">
        <w:rPr>
          <w:sz w:val="24"/>
          <w:szCs w:val="24"/>
        </w:rPr>
        <w:t xml:space="preserve">aša </w:t>
      </w:r>
      <w:r>
        <w:rPr>
          <w:sz w:val="24"/>
          <w:szCs w:val="24"/>
        </w:rPr>
        <w:t>ostaje kao</w:t>
      </w:r>
      <w:r w:rsidRPr="005B7F41">
        <w:rPr>
          <w:sz w:val="24"/>
          <w:szCs w:val="24"/>
        </w:rPr>
        <w:t xml:space="preserve"> trajna uspomena </w:t>
      </w:r>
      <w:r>
        <w:rPr>
          <w:sz w:val="24"/>
          <w:szCs w:val="24"/>
        </w:rPr>
        <w:t>za posjetitelja</w:t>
      </w:r>
    </w:p>
    <w:p w14:paraId="3A9222A3" w14:textId="1FD11272" w:rsidR="003B6EB1" w:rsidRDefault="003B6EB1" w:rsidP="00C8345F">
      <w:pPr>
        <w:numPr>
          <w:ilvl w:val="0"/>
          <w:numId w:val="42"/>
        </w:numPr>
        <w:spacing w:after="0" w:line="360" w:lineRule="auto"/>
        <w:ind w:right="46"/>
        <w:rPr>
          <w:sz w:val="24"/>
          <w:szCs w:val="24"/>
        </w:rPr>
      </w:pPr>
      <w:r>
        <w:rPr>
          <w:sz w:val="24"/>
          <w:szCs w:val="24"/>
        </w:rPr>
        <w:t xml:space="preserve">Ugostitelji </w:t>
      </w:r>
      <w:r w:rsidR="002778B6">
        <w:rPr>
          <w:sz w:val="24"/>
          <w:szCs w:val="24"/>
        </w:rPr>
        <w:t xml:space="preserve">mogu posluživati vino isključivo iz službenih Bjelowine čaša koje posjetitelji kupuju na centralnoj blagajni. </w:t>
      </w:r>
    </w:p>
    <w:p w14:paraId="331F708B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51FFE00A" w14:textId="472D6243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7.2. Obveze izlagača</w:t>
      </w:r>
    </w:p>
    <w:p w14:paraId="7D53ABFE" w14:textId="77777777" w:rsidR="005B7F41" w:rsidRPr="005B7F41" w:rsidRDefault="005B7F41" w:rsidP="00C8345F">
      <w:pPr>
        <w:numPr>
          <w:ilvl w:val="0"/>
          <w:numId w:val="45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pridržavati se jedinstvenog sustava naplate i kontrole </w:t>
      </w:r>
    </w:p>
    <w:p w14:paraId="06ABCB19" w14:textId="77777777" w:rsid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</w:p>
    <w:p w14:paraId="02C6E9AD" w14:textId="6AB7E615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7.4. P</w:t>
      </w:r>
      <w:r w:rsidR="005D7DF1">
        <w:rPr>
          <w:b/>
          <w:bCs/>
          <w:sz w:val="24"/>
          <w:szCs w:val="24"/>
        </w:rPr>
        <w:t>rodaja</w:t>
      </w:r>
      <w:r w:rsidRPr="005B7F41">
        <w:rPr>
          <w:b/>
          <w:bCs/>
          <w:sz w:val="24"/>
          <w:szCs w:val="24"/>
        </w:rPr>
        <w:t xml:space="preserve"> hrane (sir, pršut i sl.)</w:t>
      </w:r>
    </w:p>
    <w:p w14:paraId="1452F996" w14:textId="1AC6E256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 xml:space="preserve">direktna prodaja </w:t>
      </w:r>
    </w:p>
    <w:p w14:paraId="282F9AF2" w14:textId="77777777" w:rsidR="005B7F41" w:rsidRDefault="005B7F41" w:rsidP="00C8345F">
      <w:pPr>
        <w:spacing w:after="0" w:line="360" w:lineRule="auto"/>
        <w:ind w:left="0" w:right="46" w:firstLine="0"/>
        <w:rPr>
          <w:rFonts w:ascii="Segoe UI Emoji" w:hAnsi="Segoe UI Emoji" w:cs="Segoe UI Emoji"/>
          <w:sz w:val="24"/>
          <w:szCs w:val="24"/>
        </w:rPr>
      </w:pPr>
    </w:p>
    <w:p w14:paraId="24A0CA71" w14:textId="079B44AB" w:rsidR="005B7F41" w:rsidRPr="005B7F41" w:rsidRDefault="005B7F41" w:rsidP="00C8345F">
      <w:pPr>
        <w:spacing w:after="0" w:line="360" w:lineRule="auto"/>
        <w:ind w:left="0" w:right="46" w:firstLine="0"/>
        <w:rPr>
          <w:b/>
          <w:bCs/>
          <w:sz w:val="24"/>
          <w:szCs w:val="24"/>
        </w:rPr>
      </w:pPr>
      <w:r w:rsidRPr="005B7F41">
        <w:rPr>
          <w:b/>
          <w:bCs/>
          <w:sz w:val="24"/>
          <w:szCs w:val="24"/>
        </w:rPr>
        <w:t>7.5. Estetika i standard</w:t>
      </w:r>
    </w:p>
    <w:p w14:paraId="47831F20" w14:textId="77777777" w:rsidR="005B7F41" w:rsidRPr="005B7F41" w:rsidRDefault="005B7F41" w:rsidP="00C8345F">
      <w:pPr>
        <w:spacing w:after="0" w:line="360" w:lineRule="auto"/>
        <w:ind w:left="0" w:right="46" w:firstLine="0"/>
        <w:rPr>
          <w:sz w:val="24"/>
          <w:szCs w:val="24"/>
        </w:rPr>
      </w:pPr>
      <w:r w:rsidRPr="005B7F41">
        <w:rPr>
          <w:sz w:val="24"/>
          <w:szCs w:val="24"/>
        </w:rPr>
        <w:t>Radi očuvanja kvalitete manifestacije:</w:t>
      </w:r>
    </w:p>
    <w:p w14:paraId="0C4DF2CF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zabranjena je upotreba plastike (čaše, tanjuri, pribor) </w:t>
      </w:r>
    </w:p>
    <w:p w14:paraId="25689D0F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dopušteni su isključivo primjereni, estetski i ekološki materijali </w:t>
      </w:r>
    </w:p>
    <w:p w14:paraId="395E0238" w14:textId="77777777" w:rsidR="005B7F41" w:rsidRPr="005B7F41" w:rsidRDefault="005B7F41" w:rsidP="00C8345F">
      <w:pPr>
        <w:numPr>
          <w:ilvl w:val="0"/>
          <w:numId w:val="48"/>
        </w:numPr>
        <w:spacing w:after="0" w:line="360" w:lineRule="auto"/>
        <w:ind w:right="46"/>
        <w:rPr>
          <w:sz w:val="24"/>
          <w:szCs w:val="24"/>
        </w:rPr>
      </w:pPr>
      <w:r w:rsidRPr="005B7F41">
        <w:rPr>
          <w:sz w:val="24"/>
          <w:szCs w:val="24"/>
        </w:rPr>
        <w:t xml:space="preserve">svi izlagači moraju održavati urednost i vizualnu kvalitetu prostora </w:t>
      </w:r>
    </w:p>
    <w:p w14:paraId="479BAFF4" w14:textId="77777777" w:rsidR="00110192" w:rsidRDefault="00110192" w:rsidP="00C8345F">
      <w:pPr>
        <w:spacing w:line="360" w:lineRule="auto"/>
        <w:ind w:left="0" w:right="46"/>
        <w:rPr>
          <w:b/>
          <w:bCs/>
          <w:sz w:val="24"/>
          <w:szCs w:val="24"/>
        </w:rPr>
      </w:pPr>
    </w:p>
    <w:p w14:paraId="7E085145" w14:textId="47D960A0" w:rsidR="00F17BA0" w:rsidRPr="00F17BA0" w:rsidRDefault="00110192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</w:t>
      </w:r>
      <w:r w:rsidR="00F17BA0" w:rsidRPr="00F17BA0">
        <w:rPr>
          <w:b/>
          <w:bCs/>
          <w:sz w:val="24"/>
          <w:szCs w:val="24"/>
        </w:rPr>
        <w:t xml:space="preserve"> ROKOVI</w:t>
      </w:r>
    </w:p>
    <w:p w14:paraId="2022BE47" w14:textId="5373705B" w:rsidR="00F17BA0" w:rsidRPr="00007DF8" w:rsidRDefault="00F17BA0" w:rsidP="00C8345F">
      <w:pPr>
        <w:numPr>
          <w:ilvl w:val="0"/>
          <w:numId w:val="50"/>
        </w:numPr>
        <w:spacing w:after="0" w:line="360" w:lineRule="auto"/>
        <w:ind w:right="46"/>
        <w:jc w:val="left"/>
        <w:rPr>
          <w:b/>
          <w:bCs/>
          <w:sz w:val="24"/>
          <w:szCs w:val="24"/>
        </w:rPr>
      </w:pPr>
      <w:r w:rsidRPr="00F17BA0">
        <w:rPr>
          <w:sz w:val="24"/>
          <w:szCs w:val="24"/>
        </w:rPr>
        <w:t xml:space="preserve">rok za podnošenje prijava: </w:t>
      </w:r>
      <w:r w:rsidR="00007DF8" w:rsidRPr="00007DF8">
        <w:rPr>
          <w:b/>
          <w:bCs/>
          <w:sz w:val="24"/>
          <w:szCs w:val="24"/>
        </w:rPr>
        <w:t>13. svibnja</w:t>
      </w:r>
      <w:r w:rsidRPr="00007DF8">
        <w:rPr>
          <w:b/>
          <w:bCs/>
          <w:sz w:val="24"/>
          <w:szCs w:val="24"/>
        </w:rPr>
        <w:t xml:space="preserve"> 2026. godine </w:t>
      </w:r>
      <w:r w:rsidR="00007DF8" w:rsidRPr="00007DF8">
        <w:rPr>
          <w:b/>
          <w:bCs/>
          <w:sz w:val="24"/>
          <w:szCs w:val="24"/>
        </w:rPr>
        <w:t>do 15.00 sati</w:t>
      </w:r>
    </w:p>
    <w:p w14:paraId="6FEA6728" w14:textId="7B211D84" w:rsidR="00F17BA0" w:rsidRPr="00F17BA0" w:rsidRDefault="00F17BA0" w:rsidP="00C8345F">
      <w:pPr>
        <w:numPr>
          <w:ilvl w:val="0"/>
          <w:numId w:val="50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objava rezultata odabira izlagača: </w:t>
      </w:r>
      <w:r w:rsidR="00007DF8" w:rsidRPr="00007DF8">
        <w:rPr>
          <w:b/>
          <w:bCs/>
          <w:sz w:val="24"/>
          <w:szCs w:val="24"/>
        </w:rPr>
        <w:t>1</w:t>
      </w:r>
      <w:r w:rsidR="00C54C57">
        <w:rPr>
          <w:b/>
          <w:bCs/>
          <w:sz w:val="24"/>
          <w:szCs w:val="24"/>
        </w:rPr>
        <w:t>5</w:t>
      </w:r>
      <w:r w:rsidRPr="00007DF8">
        <w:rPr>
          <w:b/>
          <w:bCs/>
          <w:sz w:val="24"/>
          <w:szCs w:val="24"/>
        </w:rPr>
        <w:t>. svibnja 2026. godine</w:t>
      </w:r>
      <w:r w:rsidRPr="00F17BA0">
        <w:rPr>
          <w:sz w:val="24"/>
          <w:szCs w:val="24"/>
        </w:rPr>
        <w:t xml:space="preserve"> </w:t>
      </w:r>
    </w:p>
    <w:p w14:paraId="0E8460AC" w14:textId="77777777" w:rsidR="00F17BA0" w:rsidRPr="00F17BA0" w:rsidRDefault="00F17BA0" w:rsidP="00C8345F">
      <w:pPr>
        <w:spacing w:line="360" w:lineRule="auto"/>
        <w:ind w:right="46"/>
        <w:rPr>
          <w:b/>
          <w:bCs/>
          <w:sz w:val="24"/>
          <w:szCs w:val="24"/>
        </w:rPr>
      </w:pPr>
    </w:p>
    <w:p w14:paraId="077D52C5" w14:textId="4857C4D4" w:rsidR="00F17BA0" w:rsidRPr="00F17BA0" w:rsidRDefault="00E02B3F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F17BA0" w:rsidRPr="00F17BA0">
        <w:rPr>
          <w:b/>
          <w:bCs/>
          <w:sz w:val="24"/>
          <w:szCs w:val="24"/>
        </w:rPr>
        <w:t>. NAČIN I UVJETI PLAĆANJA</w:t>
      </w:r>
    </w:p>
    <w:p w14:paraId="6DDD1074" w14:textId="77777777" w:rsidR="00F17BA0" w:rsidRPr="00F17BA0" w:rsidRDefault="00F17BA0" w:rsidP="00C8345F">
      <w:pPr>
        <w:spacing w:line="360" w:lineRule="auto"/>
        <w:ind w:left="0" w:right="46"/>
        <w:rPr>
          <w:sz w:val="24"/>
          <w:szCs w:val="24"/>
        </w:rPr>
      </w:pPr>
      <w:r w:rsidRPr="00F17BA0">
        <w:rPr>
          <w:sz w:val="24"/>
          <w:szCs w:val="24"/>
        </w:rPr>
        <w:t>Odabrani zakupci dužni su podmiriti cjelokupni iznos zakupa:</w:t>
      </w:r>
    </w:p>
    <w:p w14:paraId="54CD1785" w14:textId="77777777" w:rsidR="00F17BA0" w:rsidRPr="00F17BA0" w:rsidRDefault="00F17BA0" w:rsidP="00C8345F">
      <w:pPr>
        <w:numPr>
          <w:ilvl w:val="0"/>
          <w:numId w:val="51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po potpisivanju Ugovora, </w:t>
      </w:r>
    </w:p>
    <w:p w14:paraId="5B0C1A03" w14:textId="77777777" w:rsidR="00F17BA0" w:rsidRPr="00F17BA0" w:rsidRDefault="00F17BA0" w:rsidP="00C8345F">
      <w:pPr>
        <w:numPr>
          <w:ilvl w:val="0"/>
          <w:numId w:val="51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a najkasnije do 1. lipnja 2026. godine. </w:t>
      </w:r>
    </w:p>
    <w:p w14:paraId="7A4ED6FA" w14:textId="77777777" w:rsidR="00F17BA0" w:rsidRPr="00F17BA0" w:rsidRDefault="00F17BA0" w:rsidP="00C8345F">
      <w:pPr>
        <w:spacing w:line="360" w:lineRule="auto"/>
        <w:ind w:right="46"/>
        <w:rPr>
          <w:sz w:val="24"/>
          <w:szCs w:val="24"/>
        </w:rPr>
      </w:pPr>
      <w:r w:rsidRPr="00F17BA0">
        <w:rPr>
          <w:sz w:val="24"/>
          <w:szCs w:val="24"/>
        </w:rPr>
        <w:t>U slučaju nepoštivanja roka plaćanja, Organizator zadržava pravo:</w:t>
      </w:r>
    </w:p>
    <w:p w14:paraId="3D9A389F" w14:textId="77777777" w:rsidR="00F17BA0" w:rsidRPr="00F17BA0" w:rsidRDefault="00F17BA0" w:rsidP="00C8345F">
      <w:pPr>
        <w:numPr>
          <w:ilvl w:val="0"/>
          <w:numId w:val="52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jednostranog raskida Ugovora </w:t>
      </w:r>
    </w:p>
    <w:p w14:paraId="607AF2B8" w14:textId="77777777" w:rsidR="00F17BA0" w:rsidRDefault="00F17BA0" w:rsidP="00C8345F">
      <w:pPr>
        <w:numPr>
          <w:ilvl w:val="0"/>
          <w:numId w:val="52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dodjele predmetne lokacije drugom prijavitelju</w:t>
      </w:r>
    </w:p>
    <w:p w14:paraId="35F94FE7" w14:textId="77777777" w:rsidR="00F17BA0" w:rsidRDefault="00F17BA0" w:rsidP="00C8345F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33C88256" w14:textId="77777777" w:rsidR="00C8345F" w:rsidRPr="00F17BA0" w:rsidRDefault="00C8345F" w:rsidP="00C8345F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0C246858" w14:textId="2C57F427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lastRenderedPageBreak/>
        <w:t>1</w:t>
      </w:r>
      <w:r w:rsidR="00E02B3F">
        <w:rPr>
          <w:b/>
          <w:bCs/>
          <w:sz w:val="24"/>
          <w:szCs w:val="24"/>
        </w:rPr>
        <w:t>0</w:t>
      </w:r>
      <w:r w:rsidRPr="00F17BA0">
        <w:rPr>
          <w:b/>
          <w:bCs/>
          <w:sz w:val="24"/>
          <w:szCs w:val="24"/>
        </w:rPr>
        <w:t>. NAČIN DOSTAVE PRIJAVA</w:t>
      </w:r>
    </w:p>
    <w:p w14:paraId="1675062B" w14:textId="0A07EA49" w:rsidR="00C8345F" w:rsidRDefault="00C8345F" w:rsidP="00C8345F">
      <w:pPr>
        <w:spacing w:after="13" w:line="360" w:lineRule="auto"/>
        <w:ind w:left="0" w:right="46" w:firstLine="0"/>
        <w:rPr>
          <w:color w:val="000000" w:themeColor="text1"/>
          <w:sz w:val="24"/>
          <w:szCs w:val="24"/>
        </w:rPr>
      </w:pPr>
      <w:r w:rsidRPr="00C8345F">
        <w:rPr>
          <w:color w:val="000000" w:themeColor="text1"/>
          <w:sz w:val="24"/>
          <w:szCs w:val="24"/>
        </w:rPr>
        <w:t xml:space="preserve">Prijave se s naznakom: </w:t>
      </w:r>
    </w:p>
    <w:p w14:paraId="45F376C7" w14:textId="77777777" w:rsidR="00FD2F2C" w:rsidRPr="00FD2F2C" w:rsidRDefault="00FD2F2C" w:rsidP="00C8345F">
      <w:pPr>
        <w:spacing w:after="13" w:line="360" w:lineRule="auto"/>
        <w:ind w:left="0" w:right="46" w:firstLine="0"/>
        <w:rPr>
          <w:color w:val="000000" w:themeColor="text1"/>
          <w:sz w:val="12"/>
          <w:szCs w:val="12"/>
        </w:rPr>
      </w:pPr>
    </w:p>
    <w:p w14:paraId="227A52F3" w14:textId="74AE2E4D" w:rsidR="00C8345F" w:rsidRDefault="00C8345F" w:rsidP="00C8345F">
      <w:pPr>
        <w:pStyle w:val="Odlomakpopisa"/>
        <w:spacing w:after="13" w:line="360" w:lineRule="auto"/>
        <w:ind w:left="360" w:right="46" w:firstLine="0"/>
        <w:jc w:val="center"/>
        <w:rPr>
          <w:b/>
          <w:bCs/>
          <w:color w:val="000000" w:themeColor="text1"/>
          <w:sz w:val="24"/>
          <w:szCs w:val="24"/>
        </w:rPr>
      </w:pPr>
      <w:r w:rsidRPr="006116CC">
        <w:rPr>
          <w:b/>
          <w:bCs/>
          <w:color w:val="000000" w:themeColor="text1"/>
          <w:sz w:val="24"/>
          <w:szCs w:val="24"/>
        </w:rPr>
        <w:t>„T</w:t>
      </w:r>
      <w:r>
        <w:rPr>
          <w:b/>
          <w:bCs/>
          <w:color w:val="000000" w:themeColor="text1"/>
          <w:sz w:val="24"/>
          <w:szCs w:val="24"/>
        </w:rPr>
        <w:t xml:space="preserve">EREZIJANA </w:t>
      </w:r>
      <w:r w:rsidRPr="006116CC">
        <w:rPr>
          <w:b/>
          <w:bCs/>
          <w:color w:val="000000" w:themeColor="text1"/>
          <w:sz w:val="24"/>
          <w:szCs w:val="24"/>
        </w:rPr>
        <w:t>2026.- zakup prodajnih mjesta</w:t>
      </w:r>
      <w:r>
        <w:rPr>
          <w:b/>
          <w:bCs/>
          <w:color w:val="000000" w:themeColor="text1"/>
          <w:sz w:val="24"/>
          <w:szCs w:val="24"/>
        </w:rPr>
        <w:t xml:space="preserve"> BJELOWINE</w:t>
      </w:r>
      <w:r w:rsidRPr="006116CC">
        <w:rPr>
          <w:b/>
          <w:bCs/>
          <w:color w:val="000000" w:themeColor="text1"/>
          <w:sz w:val="24"/>
          <w:szCs w:val="24"/>
        </w:rPr>
        <w:t>“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Pr="006116CC">
        <w:rPr>
          <w:b/>
          <w:bCs/>
          <w:color w:val="000000" w:themeColor="text1"/>
          <w:sz w:val="24"/>
          <w:szCs w:val="24"/>
        </w:rPr>
        <w:t>- NE OTVARAJ</w:t>
      </w:r>
    </w:p>
    <w:p w14:paraId="49CCF803" w14:textId="77777777" w:rsidR="00C8345F" w:rsidRPr="00FD2F2C" w:rsidRDefault="00C8345F" w:rsidP="00C8345F">
      <w:pPr>
        <w:pStyle w:val="Odlomakpopisa"/>
        <w:spacing w:after="13" w:line="360" w:lineRule="auto"/>
        <w:ind w:left="360" w:right="46" w:firstLine="0"/>
        <w:jc w:val="center"/>
        <w:rPr>
          <w:color w:val="000000" w:themeColor="text1"/>
          <w:sz w:val="12"/>
          <w:szCs w:val="12"/>
        </w:rPr>
      </w:pPr>
    </w:p>
    <w:p w14:paraId="57536CB8" w14:textId="77777777" w:rsidR="00C8345F" w:rsidRPr="006116CC" w:rsidRDefault="00C8345F" w:rsidP="00C8345F">
      <w:pPr>
        <w:pStyle w:val="Odlomakpopisa"/>
        <w:numPr>
          <w:ilvl w:val="0"/>
          <w:numId w:val="18"/>
        </w:numPr>
        <w:spacing w:after="176" w:line="360" w:lineRule="auto"/>
        <w:ind w:left="284" w:right="46" w:hanging="28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dostavljaju </w:t>
      </w:r>
      <w:r w:rsidRPr="006116CC">
        <w:rPr>
          <w:color w:val="000000" w:themeColor="text1"/>
          <w:sz w:val="24"/>
          <w:szCs w:val="24"/>
        </w:rPr>
        <w:t xml:space="preserve">osobno u Pisarnicu Grada Bjelovara, Trg Eugena Kvaternika 2, ured broj 15,  radnim danom od 7 do 15 sati ili </w:t>
      </w:r>
    </w:p>
    <w:p w14:paraId="04FB6D3C" w14:textId="2F632825" w:rsidR="00F17BA0" w:rsidRPr="00FD2F2C" w:rsidRDefault="00C8345F" w:rsidP="00FD2F2C">
      <w:pPr>
        <w:pStyle w:val="Odlomakpopisa"/>
        <w:numPr>
          <w:ilvl w:val="0"/>
          <w:numId w:val="18"/>
        </w:numPr>
        <w:spacing w:after="176" w:line="360" w:lineRule="auto"/>
        <w:ind w:left="284" w:right="46" w:hanging="283"/>
        <w:rPr>
          <w:color w:val="000000" w:themeColor="text1"/>
          <w:sz w:val="24"/>
          <w:szCs w:val="24"/>
        </w:rPr>
      </w:pPr>
      <w:r w:rsidRPr="006116CC">
        <w:rPr>
          <w:color w:val="000000" w:themeColor="text1"/>
          <w:sz w:val="24"/>
          <w:szCs w:val="24"/>
        </w:rPr>
        <w:t>poštanskim putem, preporučeno</w:t>
      </w:r>
      <w:r>
        <w:rPr>
          <w:color w:val="000000" w:themeColor="text1"/>
          <w:sz w:val="24"/>
          <w:szCs w:val="24"/>
        </w:rPr>
        <w:t xml:space="preserve"> na adresu</w:t>
      </w:r>
      <w:r w:rsidRPr="006116CC">
        <w:rPr>
          <w:color w:val="000000" w:themeColor="text1"/>
          <w:sz w:val="24"/>
          <w:szCs w:val="24"/>
        </w:rPr>
        <w:t>: Grad Bjelovar, Trg Eugena Kvaternika 2,</w:t>
      </w:r>
      <w:r>
        <w:rPr>
          <w:color w:val="000000" w:themeColor="text1"/>
          <w:sz w:val="24"/>
          <w:szCs w:val="24"/>
        </w:rPr>
        <w:t xml:space="preserve">            </w:t>
      </w:r>
      <w:r w:rsidRPr="006116CC">
        <w:rPr>
          <w:color w:val="000000" w:themeColor="text1"/>
          <w:sz w:val="24"/>
          <w:szCs w:val="24"/>
        </w:rPr>
        <w:t xml:space="preserve"> 43 000 Bjelovar. </w:t>
      </w:r>
    </w:p>
    <w:p w14:paraId="0887556E" w14:textId="435B9B0C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1</w:t>
      </w:r>
      <w:r w:rsidRPr="00F17BA0">
        <w:rPr>
          <w:b/>
          <w:bCs/>
          <w:sz w:val="24"/>
          <w:szCs w:val="24"/>
        </w:rPr>
        <w:t>. ZAVRŠNE ODREDBE</w:t>
      </w:r>
    </w:p>
    <w:p w14:paraId="4AE51070" w14:textId="77777777" w:rsidR="00F17BA0" w:rsidRPr="00F17BA0" w:rsidRDefault="00F17BA0" w:rsidP="00C8345F">
      <w:pPr>
        <w:spacing w:line="360" w:lineRule="auto"/>
        <w:ind w:left="0" w:right="46"/>
        <w:rPr>
          <w:sz w:val="24"/>
          <w:szCs w:val="24"/>
        </w:rPr>
      </w:pPr>
      <w:r w:rsidRPr="00F17BA0">
        <w:rPr>
          <w:sz w:val="24"/>
          <w:szCs w:val="24"/>
        </w:rPr>
        <w:t>Turistička zajednica Bilogora – Bjelovar, u dogovoru s Organizatorom, zadržava pravo:</w:t>
      </w:r>
    </w:p>
    <w:p w14:paraId="50B46A5C" w14:textId="77777777" w:rsidR="00F17BA0" w:rsidRPr="00F17BA0" w:rsidRDefault="00F17BA0" w:rsidP="00C8345F">
      <w:pPr>
        <w:numPr>
          <w:ilvl w:val="0"/>
          <w:numId w:val="54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poništenja ovog Javnog poziva u cijelosti ili djelomično, </w:t>
      </w:r>
    </w:p>
    <w:p w14:paraId="0DCE0DCB" w14:textId="5748BF13" w:rsidR="00F17BA0" w:rsidRDefault="00F17BA0" w:rsidP="00FD2F2C">
      <w:pPr>
        <w:numPr>
          <w:ilvl w:val="0"/>
          <w:numId w:val="54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neprihvaćanja pojedinih prijava,</w:t>
      </w:r>
      <w:r w:rsidRPr="00F17BA0">
        <w:rPr>
          <w:sz w:val="24"/>
          <w:szCs w:val="24"/>
        </w:rPr>
        <w:br/>
        <w:t xml:space="preserve">bez obveze dodatnog obrazloženja. </w:t>
      </w:r>
    </w:p>
    <w:p w14:paraId="05263798" w14:textId="77777777" w:rsidR="00FD2F2C" w:rsidRPr="00FD2F2C" w:rsidRDefault="00FD2F2C" w:rsidP="00FD2F2C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</w:p>
    <w:p w14:paraId="34F3CA23" w14:textId="4C3CB318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2</w:t>
      </w:r>
      <w:r w:rsidRPr="00F17BA0">
        <w:rPr>
          <w:b/>
          <w:bCs/>
          <w:sz w:val="24"/>
          <w:szCs w:val="24"/>
        </w:rPr>
        <w:t>. KONTAKT</w:t>
      </w:r>
    </w:p>
    <w:p w14:paraId="63BCA32E" w14:textId="01C641C7" w:rsidR="00F17BA0" w:rsidRPr="00F17BA0" w:rsidRDefault="00F17BA0" w:rsidP="00C8345F">
      <w:pPr>
        <w:spacing w:line="360" w:lineRule="auto"/>
        <w:ind w:left="0" w:right="46" w:firstLine="0"/>
        <w:rPr>
          <w:sz w:val="24"/>
          <w:szCs w:val="24"/>
        </w:rPr>
      </w:pPr>
      <w:r w:rsidRPr="00F17BA0">
        <w:rPr>
          <w:sz w:val="24"/>
          <w:szCs w:val="24"/>
        </w:rPr>
        <w:t>Za sve informacije vezane uz ovaj Javni poziv, zainteresirani se mogu obratiti</w:t>
      </w:r>
      <w:r w:rsidR="003A5607">
        <w:rPr>
          <w:sz w:val="24"/>
          <w:szCs w:val="24"/>
        </w:rPr>
        <w:t xml:space="preserve"> izravno na slijedeće kontakte</w:t>
      </w:r>
      <w:r w:rsidRPr="00F17BA0">
        <w:rPr>
          <w:sz w:val="24"/>
          <w:szCs w:val="24"/>
        </w:rPr>
        <w:t>:</w:t>
      </w:r>
    </w:p>
    <w:p w14:paraId="56CD1698" w14:textId="354848B8" w:rsidR="00F17BA0" w:rsidRDefault="00F17BA0" w:rsidP="00C8345F">
      <w:pPr>
        <w:numPr>
          <w:ilvl w:val="0"/>
          <w:numId w:val="55"/>
        </w:numPr>
        <w:spacing w:after="0" w:line="360" w:lineRule="auto"/>
        <w:ind w:right="4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Matea Brkić – Lovrić </w:t>
      </w:r>
      <w:r w:rsidRPr="00F17BA0">
        <w:rPr>
          <w:sz w:val="24"/>
          <w:szCs w:val="24"/>
        </w:rPr>
        <w:br/>
        <w:t xml:space="preserve">e-mail: </w:t>
      </w:r>
      <w:hyperlink r:id="rId12" w:history="1">
        <w:r w:rsidR="0010381E" w:rsidRPr="00E71357">
          <w:rPr>
            <w:rStyle w:val="Hiperveza"/>
            <w:sz w:val="24"/>
            <w:szCs w:val="24"/>
          </w:rPr>
          <w:t>info@visitbjelovar.hr</w:t>
        </w:r>
      </w:hyperlink>
      <w:r w:rsidR="0010381E">
        <w:rPr>
          <w:sz w:val="24"/>
          <w:szCs w:val="24"/>
        </w:rPr>
        <w:t xml:space="preserve"> </w:t>
      </w:r>
      <w:r w:rsidRPr="00F17BA0">
        <w:rPr>
          <w:sz w:val="24"/>
          <w:szCs w:val="24"/>
        </w:rPr>
        <w:br/>
        <w:t>mob: 098/</w:t>
      </w:r>
      <w:r w:rsidR="0010381E">
        <w:rPr>
          <w:sz w:val="24"/>
          <w:szCs w:val="24"/>
        </w:rPr>
        <w:t>623 316</w:t>
      </w:r>
      <w:r w:rsidRPr="00F17BA0">
        <w:rPr>
          <w:sz w:val="24"/>
          <w:szCs w:val="24"/>
        </w:rPr>
        <w:t xml:space="preserve"> </w:t>
      </w:r>
    </w:p>
    <w:p w14:paraId="06E80CE1" w14:textId="2D0D79B9" w:rsidR="00FD2F2C" w:rsidRPr="00FD2F2C" w:rsidRDefault="00FD2F2C" w:rsidP="00FD2F2C">
      <w:pPr>
        <w:numPr>
          <w:ilvl w:val="0"/>
          <w:numId w:val="55"/>
        </w:numPr>
        <w:spacing w:after="0" w:line="360" w:lineRule="auto"/>
        <w:ind w:right="46"/>
        <w:jc w:val="left"/>
        <w:rPr>
          <w:sz w:val="24"/>
          <w:szCs w:val="24"/>
        </w:rPr>
      </w:pPr>
      <w:r w:rsidRPr="00FD2F2C">
        <w:rPr>
          <w:sz w:val="24"/>
          <w:szCs w:val="24"/>
        </w:rPr>
        <w:t>Jasminka Kišantal - Zubić</w:t>
      </w:r>
    </w:p>
    <w:p w14:paraId="0F42C4BF" w14:textId="0CE67B63" w:rsidR="00FD2F2C" w:rsidRPr="00FD2F2C" w:rsidRDefault="003A5607" w:rsidP="003A5607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  <w:r>
        <w:rPr>
          <w:sz w:val="24"/>
          <w:szCs w:val="24"/>
        </w:rPr>
        <w:t>e-</w:t>
      </w:r>
      <w:r w:rsidR="00FD2F2C" w:rsidRPr="00FD2F2C">
        <w:rPr>
          <w:sz w:val="24"/>
          <w:szCs w:val="24"/>
        </w:rPr>
        <w:t xml:space="preserve">mail: </w:t>
      </w:r>
      <w:r w:rsidR="00FD2F2C" w:rsidRPr="00FD2F2C">
        <w:rPr>
          <w:rStyle w:val="Hiperveza"/>
          <w:sz w:val="24"/>
          <w:szCs w:val="24"/>
        </w:rPr>
        <w:t>jkzubic@bjelovar.hr</w:t>
      </w:r>
    </w:p>
    <w:p w14:paraId="14C0EE32" w14:textId="50138AAA" w:rsidR="00FD2F2C" w:rsidRPr="00FD2F2C" w:rsidRDefault="00FD2F2C" w:rsidP="003A5607">
      <w:pPr>
        <w:spacing w:after="0" w:line="360" w:lineRule="auto"/>
        <w:ind w:left="720" w:right="46" w:firstLine="0"/>
        <w:jc w:val="left"/>
        <w:rPr>
          <w:sz w:val="24"/>
          <w:szCs w:val="24"/>
        </w:rPr>
      </w:pPr>
      <w:r w:rsidRPr="00FD2F2C">
        <w:rPr>
          <w:sz w:val="24"/>
          <w:szCs w:val="24"/>
        </w:rPr>
        <w:t>tel. 043/622-064, mob. 098/983 09 41</w:t>
      </w:r>
    </w:p>
    <w:p w14:paraId="643F89D0" w14:textId="77777777" w:rsidR="0010381E" w:rsidRDefault="0010381E" w:rsidP="00C8345F">
      <w:pPr>
        <w:spacing w:line="360" w:lineRule="auto"/>
        <w:ind w:right="46"/>
        <w:rPr>
          <w:b/>
          <w:bCs/>
          <w:sz w:val="24"/>
          <w:szCs w:val="24"/>
        </w:rPr>
      </w:pPr>
    </w:p>
    <w:p w14:paraId="0FA7838B" w14:textId="59332CEB" w:rsidR="00F17BA0" w:rsidRPr="00F17BA0" w:rsidRDefault="00F17BA0" w:rsidP="00C8345F">
      <w:pPr>
        <w:spacing w:line="360" w:lineRule="auto"/>
        <w:ind w:left="0" w:right="46"/>
        <w:rPr>
          <w:b/>
          <w:bCs/>
          <w:sz w:val="24"/>
          <w:szCs w:val="24"/>
        </w:rPr>
      </w:pPr>
      <w:r w:rsidRPr="00F17BA0">
        <w:rPr>
          <w:b/>
          <w:bCs/>
          <w:sz w:val="24"/>
          <w:szCs w:val="24"/>
        </w:rPr>
        <w:t>1</w:t>
      </w:r>
      <w:r w:rsidR="00E02B3F">
        <w:rPr>
          <w:b/>
          <w:bCs/>
          <w:sz w:val="24"/>
          <w:szCs w:val="24"/>
        </w:rPr>
        <w:t>3</w:t>
      </w:r>
      <w:r w:rsidRPr="00F17BA0">
        <w:rPr>
          <w:b/>
          <w:bCs/>
          <w:sz w:val="24"/>
          <w:szCs w:val="24"/>
        </w:rPr>
        <w:t>. OBJAVA JAVNOG POZIVA</w:t>
      </w:r>
    </w:p>
    <w:p w14:paraId="286E1648" w14:textId="77777777" w:rsidR="00F17BA0" w:rsidRPr="00F17BA0" w:rsidRDefault="00F17BA0" w:rsidP="00C8345F">
      <w:pPr>
        <w:spacing w:line="360" w:lineRule="auto"/>
        <w:ind w:left="142" w:right="46"/>
        <w:rPr>
          <w:sz w:val="24"/>
          <w:szCs w:val="24"/>
        </w:rPr>
      </w:pPr>
      <w:r w:rsidRPr="00F17BA0">
        <w:rPr>
          <w:sz w:val="24"/>
          <w:szCs w:val="24"/>
        </w:rPr>
        <w:t>Ovaj Javni poziv objavit će se na službenim internetskim stranicama:</w:t>
      </w:r>
    </w:p>
    <w:p w14:paraId="22599722" w14:textId="77777777" w:rsidR="00F17BA0" w:rsidRPr="00F17BA0" w:rsidRDefault="00F17BA0" w:rsidP="00C8345F">
      <w:pPr>
        <w:numPr>
          <w:ilvl w:val="0"/>
          <w:numId w:val="56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 xml:space="preserve">Grada Bjelovara </w:t>
      </w:r>
    </w:p>
    <w:p w14:paraId="6207B80F" w14:textId="77777777" w:rsidR="00F17BA0" w:rsidRPr="00F17BA0" w:rsidRDefault="00F17BA0" w:rsidP="00C8345F">
      <w:pPr>
        <w:numPr>
          <w:ilvl w:val="0"/>
          <w:numId w:val="56"/>
        </w:numPr>
        <w:spacing w:after="0" w:line="360" w:lineRule="auto"/>
        <w:ind w:right="46"/>
        <w:jc w:val="left"/>
        <w:rPr>
          <w:sz w:val="24"/>
          <w:szCs w:val="24"/>
        </w:rPr>
      </w:pPr>
      <w:r w:rsidRPr="00F17BA0">
        <w:rPr>
          <w:sz w:val="24"/>
          <w:szCs w:val="24"/>
        </w:rPr>
        <w:t>Turističke zajednice Bilogora – Bjelovar</w:t>
      </w:r>
    </w:p>
    <w:p w14:paraId="2370302E" w14:textId="77777777" w:rsidR="00F17BA0" w:rsidRPr="00F17BA0" w:rsidRDefault="00F17BA0" w:rsidP="00C8345F">
      <w:pPr>
        <w:spacing w:line="360" w:lineRule="auto"/>
        <w:ind w:left="0" w:right="46" w:firstLine="0"/>
        <w:rPr>
          <w:sz w:val="24"/>
          <w:szCs w:val="24"/>
        </w:rPr>
      </w:pPr>
    </w:p>
    <w:p w14:paraId="55B44CA5" w14:textId="424456B0" w:rsidR="00F17BA0" w:rsidRPr="00F17BA0" w:rsidRDefault="00F17BA0" w:rsidP="00C8345F">
      <w:pPr>
        <w:pStyle w:val="Odlomakpopisa"/>
        <w:spacing w:line="360" w:lineRule="auto"/>
        <w:ind w:left="345" w:right="46"/>
        <w:rPr>
          <w:sz w:val="24"/>
          <w:szCs w:val="24"/>
        </w:rPr>
      </w:pPr>
      <w:r w:rsidRPr="00F17BA0">
        <w:rPr>
          <w:sz w:val="24"/>
          <w:szCs w:val="24"/>
        </w:rPr>
        <w:t xml:space="preserve">Bjelovar, </w:t>
      </w:r>
      <w:r w:rsidR="00007DF8">
        <w:rPr>
          <w:sz w:val="24"/>
          <w:szCs w:val="24"/>
        </w:rPr>
        <w:t xml:space="preserve"> 6. svibanj</w:t>
      </w:r>
      <w:r w:rsidRPr="00F17BA0">
        <w:rPr>
          <w:sz w:val="24"/>
          <w:szCs w:val="24"/>
        </w:rPr>
        <w:t xml:space="preserve"> 2026. godine</w:t>
      </w:r>
    </w:p>
    <w:p w14:paraId="6F19B10C" w14:textId="1F8C3F2C" w:rsidR="005F50F4" w:rsidRPr="00BE16EC" w:rsidRDefault="00F17BA0" w:rsidP="00BE16EC">
      <w:pPr>
        <w:pStyle w:val="Tijeloteksta"/>
        <w:spacing w:line="360" w:lineRule="auto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17BA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Turistička zajednica Bilogora-Bjelovar</w:t>
      </w:r>
    </w:p>
    <w:sectPr w:rsidR="005F50F4" w:rsidRPr="00BE16EC" w:rsidSect="00061611">
      <w:headerReference w:type="default" r:id="rId13"/>
      <w:footerReference w:type="default" r:id="rId14"/>
      <w:headerReference w:type="first" r:id="rId15"/>
      <w:footerReference w:type="first" r:id="rId16"/>
      <w:pgSz w:w="11904" w:h="16838"/>
      <w:pgMar w:top="964" w:right="1414" w:bottom="1418" w:left="1418" w:header="720" w:footer="499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D58D9" w14:textId="77777777" w:rsidR="00811347" w:rsidRDefault="00811347">
      <w:pPr>
        <w:spacing w:after="0" w:line="240" w:lineRule="auto"/>
      </w:pPr>
      <w:r>
        <w:separator/>
      </w:r>
    </w:p>
  </w:endnote>
  <w:endnote w:type="continuationSeparator" w:id="0">
    <w:p w14:paraId="2C67493A" w14:textId="77777777" w:rsidR="00811347" w:rsidRDefault="00811347">
      <w:pPr>
        <w:spacing w:after="0" w:line="240" w:lineRule="auto"/>
      </w:pPr>
      <w:r>
        <w:continuationSeparator/>
      </w:r>
    </w:p>
  </w:endnote>
  <w:endnote w:type="continuationNotice" w:id="1">
    <w:p w14:paraId="3526A13D" w14:textId="77777777" w:rsidR="00811347" w:rsidRDefault="008113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5182" w14:textId="65817570" w:rsidR="00625081" w:rsidRPr="00625081" w:rsidRDefault="00625081" w:rsidP="00625081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625081">
      <w:rPr>
        <w:i/>
        <w:iCs/>
        <w:sz w:val="16"/>
        <w:szCs w:val="16"/>
      </w:rPr>
      <w:tab/>
      <w:t xml:space="preserve">                                </w:t>
    </w:r>
  </w:p>
  <w:p w14:paraId="126A93DE" w14:textId="208CBBD9" w:rsidR="00F572D2" w:rsidRPr="00F572D2" w:rsidRDefault="00625081" w:rsidP="00F44DF3">
    <w:pPr>
      <w:pStyle w:val="Podnoje"/>
      <w:tabs>
        <w:tab w:val="clear" w:pos="4536"/>
        <w:tab w:val="clear" w:pos="9072"/>
        <w:tab w:val="left" w:pos="1860"/>
      </w:tabs>
      <w:ind w:hanging="1581"/>
      <w:jc w:val="center"/>
      <w:rPr>
        <w:i/>
        <w:iCs/>
        <w:sz w:val="16"/>
        <w:szCs w:val="16"/>
      </w:rPr>
    </w:pPr>
    <w:bookmarkStart w:id="3" w:name="_Hlk164954309"/>
    <w:bookmarkStart w:id="4" w:name="_Hlk164954310"/>
    <w:bookmarkStart w:id="5" w:name="_Hlk164954311"/>
    <w:bookmarkStart w:id="6" w:name="_Hlk164954312"/>
    <w:bookmarkStart w:id="7" w:name="_Hlk164954313"/>
    <w:bookmarkStart w:id="8" w:name="_Hlk164954314"/>
    <w:bookmarkStart w:id="9" w:name="_Hlk164954392"/>
    <w:bookmarkStart w:id="10" w:name="_Hlk164954393"/>
    <w:bookmarkStart w:id="11" w:name="_Hlk164954394"/>
    <w:bookmarkStart w:id="12" w:name="_Hlk164954395"/>
    <w:bookmarkStart w:id="13" w:name="_Hlk164954396"/>
    <w:bookmarkStart w:id="14" w:name="_Hlk164954397"/>
    <w:bookmarkStart w:id="15" w:name="_Hlk164954398"/>
    <w:bookmarkStart w:id="16" w:name="_Hlk164954399"/>
    <w:bookmarkStart w:id="17" w:name="_Hlk164954412"/>
    <w:bookmarkStart w:id="18" w:name="_Hlk164954413"/>
    <w:bookmarkStart w:id="19" w:name="_Hlk164954414"/>
    <w:bookmarkStart w:id="20" w:name="_Hlk164954415"/>
    <w:bookmarkStart w:id="21" w:name="_Hlk164954667"/>
    <w:bookmarkStart w:id="22" w:name="_Hlk164954668"/>
    <w:bookmarkStart w:id="23" w:name="_Hlk164954669"/>
    <w:bookmarkStart w:id="24" w:name="_Hlk164954670"/>
    <w:bookmarkStart w:id="25" w:name="_Hlk164954671"/>
    <w:bookmarkStart w:id="26" w:name="_Hlk164954672"/>
    <w:bookmarkStart w:id="27" w:name="_Hlk164954673"/>
    <w:bookmarkStart w:id="28" w:name="_Hlk164954674"/>
    <w:bookmarkStart w:id="29" w:name="_Hlk164954675"/>
    <w:bookmarkStart w:id="30" w:name="_Hlk164954676"/>
    <w:bookmarkStart w:id="31" w:name="_Hlk164954677"/>
    <w:bookmarkStart w:id="32" w:name="_Hlk164954678"/>
    <w:bookmarkStart w:id="33" w:name="_Hlk164954679"/>
    <w:bookmarkStart w:id="34" w:name="_Hlk164954680"/>
    <w:bookmarkStart w:id="35" w:name="_Hlk164954681"/>
    <w:bookmarkStart w:id="36" w:name="_Hlk164954682"/>
    <w:bookmarkStart w:id="37" w:name="_Hlk164954683"/>
    <w:bookmarkStart w:id="38" w:name="_Hlk164954684"/>
    <w:bookmarkStart w:id="39" w:name="_Hlk195003775"/>
    <w:bookmarkStart w:id="40" w:name="_Hlk195003776"/>
    <w:bookmarkStart w:id="41" w:name="_Hlk195003777"/>
    <w:bookmarkStart w:id="42" w:name="_Hlk195003778"/>
    <w:bookmarkStart w:id="43" w:name="_Hlk195003779"/>
    <w:bookmarkStart w:id="44" w:name="_Hlk195003780"/>
    <w:bookmarkStart w:id="45" w:name="_Hlk195003781"/>
    <w:bookmarkStart w:id="46" w:name="_Hlk195003782"/>
    <w:bookmarkStart w:id="47" w:name="_Hlk195003783"/>
    <w:bookmarkStart w:id="48" w:name="_Hlk195003784"/>
    <w:bookmarkStart w:id="49" w:name="_Hlk195003785"/>
    <w:bookmarkStart w:id="50" w:name="_Hlk195003786"/>
    <w:bookmarkStart w:id="51" w:name="_Hlk195003787"/>
    <w:bookmarkStart w:id="52" w:name="_Hlk195003788"/>
    <w:bookmarkStart w:id="53" w:name="_Hlk195003789"/>
    <w:bookmarkStart w:id="54" w:name="_Hlk195003790"/>
    <w:r w:rsidRPr="00625081">
      <w:rPr>
        <w:i/>
        <w:iCs/>
        <w:sz w:val="16"/>
        <w:szCs w:val="16"/>
      </w:rPr>
      <w:t>TEREZIJANA 202</w:t>
    </w:r>
    <w:r w:rsidR="00C8345F">
      <w:rPr>
        <w:i/>
        <w:iCs/>
        <w:sz w:val="16"/>
        <w:szCs w:val="16"/>
      </w:rPr>
      <w:t>6</w:t>
    </w:r>
    <w:r w:rsidR="00EC302F">
      <w:rPr>
        <w:i/>
        <w:iCs/>
        <w:sz w:val="16"/>
        <w:szCs w:val="16"/>
      </w:rPr>
      <w:t xml:space="preserve">   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r w:rsidR="00F572D2" w:rsidRPr="00F572D2">
      <w:rPr>
        <w:i/>
        <w:iCs/>
        <w:sz w:val="16"/>
        <w:szCs w:val="16"/>
      </w:rPr>
      <w:t>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>Grad Bjelovar   Suorganizator:</w:t>
    </w:r>
    <w:r w:rsidR="009838C5">
      <w:rPr>
        <w:i/>
        <w:iCs/>
        <w:sz w:val="16"/>
        <w:szCs w:val="16"/>
      </w:rPr>
      <w:t xml:space="preserve"> </w:t>
    </w:r>
    <w:r w:rsidR="00F572D2" w:rsidRPr="00F572D2">
      <w:rPr>
        <w:i/>
        <w:iCs/>
        <w:sz w:val="16"/>
        <w:szCs w:val="16"/>
      </w:rPr>
      <w:t>Turistička zajednica Bilogora Bjelovar</w:t>
    </w:r>
  </w:p>
  <w:p w14:paraId="1DB756F6" w14:textId="042041AB" w:rsidR="00F572D2" w:rsidRPr="00F572D2" w:rsidRDefault="009838C5" w:rsidP="009838C5">
    <w:pPr>
      <w:tabs>
        <w:tab w:val="left" w:pos="1860"/>
      </w:tabs>
      <w:spacing w:after="0" w:line="240" w:lineRule="auto"/>
      <w:ind w:right="-565"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74624" behindDoc="1" locked="0" layoutInCell="1" allowOverlap="1" wp14:anchorId="7E3008D3" wp14:editId="4C8BF409">
          <wp:simplePos x="0" y="0"/>
          <wp:positionH relativeFrom="column">
            <wp:posOffset>2995295</wp:posOffset>
          </wp:positionH>
          <wp:positionV relativeFrom="paragraph">
            <wp:posOffset>97155</wp:posOffset>
          </wp:positionV>
          <wp:extent cx="298450" cy="381635"/>
          <wp:effectExtent l="0" t="0" r="6350" b="0"/>
          <wp:wrapTight wrapText="bothSides">
            <wp:wrapPolygon edited="0">
              <wp:start x="0" y="0"/>
              <wp:lineTo x="0" y="20486"/>
              <wp:lineTo x="20681" y="20486"/>
              <wp:lineTo x="20681" y="0"/>
              <wp:lineTo x="0" y="0"/>
            </wp:wrapPolygon>
          </wp:wrapTight>
          <wp:docPr id="703739971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197854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381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FCE65" w14:textId="2BF3B55B" w:rsidR="00F572D2" w:rsidRPr="00F572D2" w:rsidRDefault="0019019B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54144" behindDoc="1" locked="0" layoutInCell="1" allowOverlap="1" wp14:anchorId="1AA93A6A" wp14:editId="59FB8F1A">
          <wp:simplePos x="0" y="0"/>
          <wp:positionH relativeFrom="column">
            <wp:posOffset>2448560</wp:posOffset>
          </wp:positionH>
          <wp:positionV relativeFrom="paragraph">
            <wp:posOffset>1270</wp:posOffset>
          </wp:positionV>
          <wp:extent cx="305435" cy="371475"/>
          <wp:effectExtent l="0" t="0" r="0" b="9525"/>
          <wp:wrapTight wrapText="bothSides">
            <wp:wrapPolygon edited="0">
              <wp:start x="0" y="0"/>
              <wp:lineTo x="0" y="21046"/>
              <wp:lineTo x="20208" y="21046"/>
              <wp:lineTo x="20208" y="0"/>
              <wp:lineTo x="0" y="0"/>
            </wp:wrapPolygon>
          </wp:wrapTight>
          <wp:docPr id="1072278857" name="Slika 1" descr="Slika na kojoj se prikazuje Crtić, ukrasni isječci, crtić, Animacij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395120" name="Slika 1" descr="Slika na kojoj se prikazuje Crtić, ukrasni isječci, crtić, Animacija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39"/>
  <w:bookmarkEnd w:id="40"/>
  <w:bookmarkEnd w:id="41"/>
  <w:bookmarkEnd w:id="42"/>
  <w:bookmarkEnd w:id="43"/>
  <w:bookmarkEnd w:id="44"/>
  <w:bookmarkEnd w:id="45"/>
  <w:bookmarkEnd w:id="46"/>
  <w:bookmarkEnd w:id="47"/>
  <w:bookmarkEnd w:id="48"/>
  <w:bookmarkEnd w:id="49"/>
  <w:bookmarkEnd w:id="50"/>
  <w:bookmarkEnd w:id="51"/>
  <w:bookmarkEnd w:id="52"/>
  <w:bookmarkEnd w:id="53"/>
  <w:bookmarkEnd w:id="54"/>
  <w:p w14:paraId="4953A9FC" w14:textId="50231569" w:rsidR="00AC5CEB" w:rsidRDefault="00FE74E3" w:rsidP="00F572D2">
    <w:pPr>
      <w:tabs>
        <w:tab w:val="left" w:pos="1860"/>
      </w:tabs>
      <w:spacing w:after="0" w:line="240" w:lineRule="auto"/>
      <w:ind w:right="-1276" w:hanging="1297"/>
    </w:pPr>
    <w: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17F04" w14:textId="77777777" w:rsidR="00EC302F" w:rsidRDefault="00AC5CEB" w:rsidP="00AC5CEB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  <w:bookmarkStart w:id="55" w:name="_Hlk164691340"/>
    <w:bookmarkStart w:id="56" w:name="_Hlk164691341"/>
    <w:bookmarkStart w:id="57" w:name="_Hlk164691342"/>
    <w:bookmarkStart w:id="58" w:name="_Hlk164691343"/>
    <w:bookmarkStart w:id="59" w:name="_Hlk164691344"/>
    <w:bookmarkStart w:id="60" w:name="_Hlk164691345"/>
    <w:bookmarkStart w:id="61" w:name="_Hlk164691346"/>
    <w:bookmarkStart w:id="62" w:name="_Hlk164691347"/>
    <w:bookmarkStart w:id="63" w:name="_Hlk164691348"/>
    <w:bookmarkStart w:id="64" w:name="_Hlk164691349"/>
    <w:r>
      <w:rPr>
        <w:sz w:val="16"/>
        <w:szCs w:val="16"/>
      </w:rPr>
      <w:t xml:space="preserve">          </w:t>
    </w:r>
    <w:r w:rsidR="00625081">
      <w:rPr>
        <w:sz w:val="16"/>
        <w:szCs w:val="16"/>
      </w:rPr>
      <w:t xml:space="preserve">                                    </w:t>
    </w:r>
    <w:r w:rsidR="00625081" w:rsidRPr="00625081">
      <w:rPr>
        <w:i/>
        <w:iCs/>
        <w:sz w:val="16"/>
        <w:szCs w:val="16"/>
      </w:rPr>
      <w:t xml:space="preserve">   </w:t>
    </w:r>
  </w:p>
  <w:p w14:paraId="59EF27E0" w14:textId="2CC03150" w:rsidR="00F572D2" w:rsidRPr="00F572D2" w:rsidRDefault="00EC302F" w:rsidP="00061611">
    <w:pPr>
      <w:pStyle w:val="Podnoje"/>
      <w:tabs>
        <w:tab w:val="clear" w:pos="4536"/>
        <w:tab w:val="clear" w:pos="9072"/>
        <w:tab w:val="left" w:pos="1860"/>
      </w:tabs>
      <w:ind w:left="0" w:hanging="21"/>
      <w:jc w:val="center"/>
      <w:rPr>
        <w:i/>
        <w:iCs/>
        <w:sz w:val="16"/>
        <w:szCs w:val="16"/>
      </w:rPr>
    </w:pPr>
    <w:bookmarkStart w:id="65" w:name="_Hlk195077913"/>
    <w:r w:rsidRPr="00625081">
      <w:rPr>
        <w:i/>
        <w:iCs/>
        <w:sz w:val="16"/>
        <w:szCs w:val="16"/>
      </w:rPr>
      <w:t>TEREZIJANA 202</w:t>
    </w:r>
    <w:r w:rsidR="00D32EBE">
      <w:rPr>
        <w:i/>
        <w:iCs/>
        <w:sz w:val="16"/>
        <w:szCs w:val="16"/>
      </w:rPr>
      <w:t>6</w:t>
    </w:r>
    <w:r>
      <w:rPr>
        <w:i/>
        <w:iCs/>
        <w:sz w:val="16"/>
        <w:szCs w:val="16"/>
      </w:rPr>
      <w:t xml:space="preserve">     </w:t>
    </w:r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r w:rsidR="00F572D2" w:rsidRPr="00F572D2">
      <w:rPr>
        <w:i/>
        <w:iCs/>
        <w:sz w:val="16"/>
        <w:szCs w:val="16"/>
      </w:rPr>
      <w:t>Organizator: Grad Bjelovar    Suorganizator: Turistička zajednica Bilogora Bjelovar</w:t>
    </w:r>
  </w:p>
  <w:p w14:paraId="46D9989D" w14:textId="45EF6CAE" w:rsidR="00F572D2" w:rsidRPr="00F572D2" w:rsidRDefault="00F572D2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6976" behindDoc="1" locked="0" layoutInCell="1" allowOverlap="1" wp14:anchorId="5C46C6EE" wp14:editId="21BE03BB">
          <wp:simplePos x="0" y="0"/>
          <wp:positionH relativeFrom="column">
            <wp:posOffset>3587750</wp:posOffset>
          </wp:positionH>
          <wp:positionV relativeFrom="paragraph">
            <wp:posOffset>94615</wp:posOffset>
          </wp:positionV>
          <wp:extent cx="304800" cy="389890"/>
          <wp:effectExtent l="0" t="0" r="0" b="0"/>
          <wp:wrapTight wrapText="bothSides">
            <wp:wrapPolygon edited="0">
              <wp:start x="0" y="0"/>
              <wp:lineTo x="0" y="20052"/>
              <wp:lineTo x="20250" y="20052"/>
              <wp:lineTo x="20250" y="0"/>
              <wp:lineTo x="0" y="0"/>
            </wp:wrapPolygon>
          </wp:wrapTight>
          <wp:docPr id="752468366" name="Slika 3" descr="Slika na kojoj se prikazuje poster, grafika, grafički dizajn, Fon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9150" name="Slika 3" descr="Slika na kojoj se prikazuje poster, grafika, grafički dizajn, Fon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08984" w14:textId="0D291E6A" w:rsidR="00F572D2" w:rsidRPr="00F572D2" w:rsidRDefault="00061611" w:rsidP="00F572D2">
    <w:pPr>
      <w:tabs>
        <w:tab w:val="left" w:pos="1860"/>
      </w:tabs>
      <w:spacing w:after="0" w:line="240" w:lineRule="auto"/>
      <w:ind w:hanging="1156"/>
      <w:rPr>
        <w:i/>
        <w:iCs/>
        <w:sz w:val="16"/>
        <w:szCs w:val="16"/>
      </w:rPr>
    </w:pPr>
    <w:r w:rsidRPr="00F572D2">
      <w:rPr>
        <w:i/>
        <w:iCs/>
        <w:noProof/>
        <w:sz w:val="16"/>
        <w:szCs w:val="16"/>
      </w:rPr>
      <w:drawing>
        <wp:anchor distT="0" distB="0" distL="114300" distR="114300" simplePos="0" relativeHeight="251644928" behindDoc="1" locked="0" layoutInCell="1" allowOverlap="1" wp14:anchorId="1F0C8EC2" wp14:editId="134E6E7E">
          <wp:simplePos x="0" y="0"/>
          <wp:positionH relativeFrom="margin">
            <wp:posOffset>1949450</wp:posOffset>
          </wp:positionH>
          <wp:positionV relativeFrom="paragraph">
            <wp:posOffset>8255</wp:posOffset>
          </wp:positionV>
          <wp:extent cx="320040" cy="358140"/>
          <wp:effectExtent l="0" t="0" r="3810" b="3810"/>
          <wp:wrapTight wrapText="bothSides">
            <wp:wrapPolygon edited="0">
              <wp:start x="0" y="0"/>
              <wp:lineTo x="0" y="20681"/>
              <wp:lineTo x="20571" y="20681"/>
              <wp:lineTo x="20571" y="0"/>
              <wp:lineTo x="0" y="0"/>
            </wp:wrapPolygon>
          </wp:wrapTight>
          <wp:docPr id="25376868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2004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65"/>
  <w:p w14:paraId="5000FA3A" w14:textId="09685590" w:rsidR="00625081" w:rsidRPr="00625081" w:rsidRDefault="00625081" w:rsidP="00F572D2">
    <w:pPr>
      <w:pStyle w:val="Podnoje"/>
      <w:tabs>
        <w:tab w:val="clear" w:pos="4536"/>
        <w:tab w:val="clear" w:pos="9072"/>
        <w:tab w:val="left" w:pos="1860"/>
      </w:tabs>
      <w:ind w:hanging="1156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357A" w14:textId="77777777" w:rsidR="00811347" w:rsidRDefault="00811347">
      <w:pPr>
        <w:spacing w:after="0" w:line="240" w:lineRule="auto"/>
      </w:pPr>
      <w:r>
        <w:separator/>
      </w:r>
    </w:p>
  </w:footnote>
  <w:footnote w:type="continuationSeparator" w:id="0">
    <w:p w14:paraId="20634FF8" w14:textId="77777777" w:rsidR="00811347" w:rsidRDefault="00811347">
      <w:pPr>
        <w:spacing w:after="0" w:line="240" w:lineRule="auto"/>
      </w:pPr>
      <w:r>
        <w:continuationSeparator/>
      </w:r>
    </w:p>
  </w:footnote>
  <w:footnote w:type="continuationNotice" w:id="1">
    <w:p w14:paraId="1695DD78" w14:textId="77777777" w:rsidR="00811347" w:rsidRDefault="008113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2EC0E51B" w14:textId="77777777" w:rsidR="00C8345F" w:rsidRPr="00C8345F" w:rsidRDefault="00C8345F">
        <w:pPr>
          <w:pStyle w:val="Zaglavlje"/>
          <w:jc w:val="right"/>
          <w:rPr>
            <w:sz w:val="20"/>
            <w:szCs w:val="20"/>
          </w:rPr>
        </w:pPr>
        <w:r w:rsidRPr="00C8345F">
          <w:rPr>
            <w:sz w:val="20"/>
            <w:szCs w:val="20"/>
          </w:rPr>
          <w:t xml:space="preserve">Stranica </w:t>
        </w:r>
        <w:r w:rsidRPr="00C8345F">
          <w:rPr>
            <w:b/>
            <w:bCs/>
            <w:sz w:val="20"/>
            <w:szCs w:val="20"/>
          </w:rPr>
          <w:fldChar w:fldCharType="begin"/>
        </w:r>
        <w:r w:rsidRPr="00C8345F">
          <w:rPr>
            <w:b/>
            <w:bCs/>
            <w:sz w:val="20"/>
            <w:szCs w:val="20"/>
          </w:rPr>
          <w:instrText>PAGE</w:instrText>
        </w:r>
        <w:r w:rsidRPr="00C8345F">
          <w:rPr>
            <w:b/>
            <w:bCs/>
            <w:sz w:val="20"/>
            <w:szCs w:val="20"/>
          </w:rPr>
          <w:fldChar w:fldCharType="separate"/>
        </w:r>
        <w:r w:rsidRPr="00C8345F">
          <w:rPr>
            <w:b/>
            <w:bCs/>
            <w:sz w:val="20"/>
            <w:szCs w:val="20"/>
          </w:rPr>
          <w:t>2</w:t>
        </w:r>
        <w:r w:rsidRPr="00C8345F">
          <w:rPr>
            <w:b/>
            <w:bCs/>
            <w:sz w:val="20"/>
            <w:szCs w:val="20"/>
          </w:rPr>
          <w:fldChar w:fldCharType="end"/>
        </w:r>
        <w:r w:rsidRPr="00C8345F">
          <w:rPr>
            <w:sz w:val="20"/>
            <w:szCs w:val="20"/>
          </w:rPr>
          <w:t xml:space="preserve"> od </w:t>
        </w:r>
        <w:r w:rsidRPr="00C8345F">
          <w:rPr>
            <w:b/>
            <w:bCs/>
            <w:sz w:val="20"/>
            <w:szCs w:val="20"/>
          </w:rPr>
          <w:fldChar w:fldCharType="begin"/>
        </w:r>
        <w:r w:rsidRPr="00C8345F">
          <w:rPr>
            <w:b/>
            <w:bCs/>
            <w:sz w:val="20"/>
            <w:szCs w:val="20"/>
          </w:rPr>
          <w:instrText>NUMPAGES</w:instrText>
        </w:r>
        <w:r w:rsidRPr="00C8345F">
          <w:rPr>
            <w:b/>
            <w:bCs/>
            <w:sz w:val="20"/>
            <w:szCs w:val="20"/>
          </w:rPr>
          <w:fldChar w:fldCharType="separate"/>
        </w:r>
        <w:r w:rsidRPr="00C8345F">
          <w:rPr>
            <w:b/>
            <w:bCs/>
            <w:sz w:val="20"/>
            <w:szCs w:val="20"/>
          </w:rPr>
          <w:t>2</w:t>
        </w:r>
        <w:r w:rsidRPr="00C8345F">
          <w:rPr>
            <w:b/>
            <w:bCs/>
            <w:sz w:val="20"/>
            <w:szCs w:val="20"/>
          </w:rPr>
          <w:fldChar w:fldCharType="end"/>
        </w:r>
      </w:p>
    </w:sdtContent>
  </w:sdt>
  <w:p w14:paraId="23B54AF4" w14:textId="01574A91" w:rsidR="00E117E3" w:rsidRPr="005B3C58" w:rsidRDefault="00E117E3" w:rsidP="00E55FE3">
    <w:pPr>
      <w:ind w:left="-727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EEC" w14:textId="606E57EC" w:rsidR="00E117E3" w:rsidRDefault="00E117E3" w:rsidP="003475C4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FD"/>
    <w:multiLevelType w:val="hybridMultilevel"/>
    <w:tmpl w:val="0B4A92F8"/>
    <w:lvl w:ilvl="0" w:tplc="AD169B80">
      <w:start w:val="12"/>
      <w:numFmt w:val="decimal"/>
      <w:lvlText w:val="%1."/>
      <w:lvlJc w:val="left"/>
      <w:pPr>
        <w:ind w:left="62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1" w15:restartNumberingAfterBreak="0">
    <w:nsid w:val="01F11EB8"/>
    <w:multiLevelType w:val="multilevel"/>
    <w:tmpl w:val="4176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D10C4"/>
    <w:multiLevelType w:val="multilevel"/>
    <w:tmpl w:val="B300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E7753F"/>
    <w:multiLevelType w:val="multilevel"/>
    <w:tmpl w:val="6BFC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D604A"/>
    <w:multiLevelType w:val="hybridMultilevel"/>
    <w:tmpl w:val="755A9F68"/>
    <w:lvl w:ilvl="0" w:tplc="C380A0D6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BEAED2A6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79E6E76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21ECA750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3D80B63C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8BA82816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4DAAE4C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1D1C0F90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4BF0C0D8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" w15:restartNumberingAfterBreak="0">
    <w:nsid w:val="08347245"/>
    <w:multiLevelType w:val="multilevel"/>
    <w:tmpl w:val="1ACE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F1368"/>
    <w:multiLevelType w:val="hybridMultilevel"/>
    <w:tmpl w:val="E43ED9B2"/>
    <w:lvl w:ilvl="0" w:tplc="523082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DF7BEA"/>
    <w:multiLevelType w:val="multilevel"/>
    <w:tmpl w:val="2B6C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161C3F"/>
    <w:multiLevelType w:val="multilevel"/>
    <w:tmpl w:val="9EBE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E6569D"/>
    <w:multiLevelType w:val="multilevel"/>
    <w:tmpl w:val="CEB8E808"/>
    <w:lvl w:ilvl="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/>
        <w:b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24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10" w15:restartNumberingAfterBreak="0">
    <w:nsid w:val="0CFF469B"/>
    <w:multiLevelType w:val="multilevel"/>
    <w:tmpl w:val="D8D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D31A8F"/>
    <w:multiLevelType w:val="multilevel"/>
    <w:tmpl w:val="146E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433BB6"/>
    <w:multiLevelType w:val="hybridMultilevel"/>
    <w:tmpl w:val="A7D8A7EE"/>
    <w:lvl w:ilvl="0" w:tplc="3398D86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4163635"/>
    <w:multiLevelType w:val="hybridMultilevel"/>
    <w:tmpl w:val="EB20D156"/>
    <w:lvl w:ilvl="0" w:tplc="817E65C4">
      <w:start w:val="1"/>
      <w:numFmt w:val="upperLetter"/>
      <w:lvlText w:val="%1."/>
      <w:lvlJc w:val="left"/>
      <w:pPr>
        <w:ind w:left="73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50" w:hanging="360"/>
      </w:pPr>
    </w:lvl>
    <w:lvl w:ilvl="2" w:tplc="041A001B">
      <w:start w:val="1"/>
      <w:numFmt w:val="lowerRoman"/>
      <w:lvlText w:val="%3."/>
      <w:lvlJc w:val="right"/>
      <w:pPr>
        <w:ind w:left="2170" w:hanging="180"/>
      </w:pPr>
    </w:lvl>
    <w:lvl w:ilvl="3" w:tplc="041A000F">
      <w:start w:val="1"/>
      <w:numFmt w:val="decimal"/>
      <w:lvlText w:val="%4."/>
      <w:lvlJc w:val="left"/>
      <w:pPr>
        <w:ind w:left="2890" w:hanging="360"/>
      </w:pPr>
    </w:lvl>
    <w:lvl w:ilvl="4" w:tplc="041A0019">
      <w:start w:val="1"/>
      <w:numFmt w:val="lowerLetter"/>
      <w:lvlText w:val="%5."/>
      <w:lvlJc w:val="left"/>
      <w:pPr>
        <w:ind w:left="3610" w:hanging="360"/>
      </w:pPr>
    </w:lvl>
    <w:lvl w:ilvl="5" w:tplc="041A001B">
      <w:start w:val="1"/>
      <w:numFmt w:val="lowerRoman"/>
      <w:lvlText w:val="%6."/>
      <w:lvlJc w:val="right"/>
      <w:pPr>
        <w:ind w:left="4330" w:hanging="180"/>
      </w:pPr>
    </w:lvl>
    <w:lvl w:ilvl="6" w:tplc="041A000F">
      <w:start w:val="1"/>
      <w:numFmt w:val="decimal"/>
      <w:lvlText w:val="%7."/>
      <w:lvlJc w:val="left"/>
      <w:pPr>
        <w:ind w:left="5050" w:hanging="360"/>
      </w:pPr>
    </w:lvl>
    <w:lvl w:ilvl="7" w:tplc="041A0019">
      <w:start w:val="1"/>
      <w:numFmt w:val="lowerLetter"/>
      <w:lvlText w:val="%8."/>
      <w:lvlJc w:val="left"/>
      <w:pPr>
        <w:ind w:left="5770" w:hanging="360"/>
      </w:pPr>
    </w:lvl>
    <w:lvl w:ilvl="8" w:tplc="041A001B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14C46368"/>
    <w:multiLevelType w:val="hybridMultilevel"/>
    <w:tmpl w:val="D77E887A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5E41043"/>
    <w:multiLevelType w:val="multilevel"/>
    <w:tmpl w:val="FDEA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374288"/>
    <w:multiLevelType w:val="hybridMultilevel"/>
    <w:tmpl w:val="3FA2A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832280"/>
    <w:multiLevelType w:val="multilevel"/>
    <w:tmpl w:val="9AB21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AA724ED"/>
    <w:multiLevelType w:val="multilevel"/>
    <w:tmpl w:val="A78E5D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19" w15:restartNumberingAfterBreak="0">
    <w:nsid w:val="1E90352E"/>
    <w:multiLevelType w:val="multilevel"/>
    <w:tmpl w:val="ED64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44200F"/>
    <w:multiLevelType w:val="multilevel"/>
    <w:tmpl w:val="19B8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F8249B"/>
    <w:multiLevelType w:val="multilevel"/>
    <w:tmpl w:val="09AC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C52306"/>
    <w:multiLevelType w:val="hybridMultilevel"/>
    <w:tmpl w:val="9E1AE1F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BE6B55"/>
    <w:multiLevelType w:val="multilevel"/>
    <w:tmpl w:val="EE3A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AF76AD"/>
    <w:multiLevelType w:val="multilevel"/>
    <w:tmpl w:val="56B0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B563B2"/>
    <w:multiLevelType w:val="multilevel"/>
    <w:tmpl w:val="C6B6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9124DA"/>
    <w:multiLevelType w:val="multilevel"/>
    <w:tmpl w:val="D53C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3B524F"/>
    <w:multiLevelType w:val="hybridMultilevel"/>
    <w:tmpl w:val="E5605112"/>
    <w:lvl w:ilvl="0" w:tplc="041A000F">
      <w:start w:val="1"/>
      <w:numFmt w:val="decimal"/>
      <w:lvlText w:val="%1."/>
      <w:lvlJc w:val="left"/>
      <w:pPr>
        <w:ind w:left="1065" w:hanging="360"/>
      </w:p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2F231FB2"/>
    <w:multiLevelType w:val="multilevel"/>
    <w:tmpl w:val="645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803960"/>
    <w:multiLevelType w:val="multilevel"/>
    <w:tmpl w:val="902E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890CAA"/>
    <w:multiLevelType w:val="hybridMultilevel"/>
    <w:tmpl w:val="F4201E54"/>
    <w:lvl w:ilvl="0" w:tplc="C7185A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43E37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1A6D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3D45B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1D64C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5586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352E99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72C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9805C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31" w15:restartNumberingAfterBreak="0">
    <w:nsid w:val="31C75B73"/>
    <w:multiLevelType w:val="multilevel"/>
    <w:tmpl w:val="4744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37671A4"/>
    <w:multiLevelType w:val="multilevel"/>
    <w:tmpl w:val="0490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B6749D"/>
    <w:multiLevelType w:val="multilevel"/>
    <w:tmpl w:val="04DA5B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44" w:hanging="1800"/>
      </w:pPr>
      <w:rPr>
        <w:rFonts w:hint="default"/>
      </w:rPr>
    </w:lvl>
  </w:abstractNum>
  <w:abstractNum w:abstractNumId="34" w15:restartNumberingAfterBreak="0">
    <w:nsid w:val="3CC177E5"/>
    <w:multiLevelType w:val="multilevel"/>
    <w:tmpl w:val="C85C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2C1910"/>
    <w:multiLevelType w:val="multilevel"/>
    <w:tmpl w:val="41B08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261886"/>
    <w:multiLevelType w:val="hybridMultilevel"/>
    <w:tmpl w:val="6FC8D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2C766F"/>
    <w:multiLevelType w:val="multilevel"/>
    <w:tmpl w:val="82626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D16560"/>
    <w:multiLevelType w:val="multilevel"/>
    <w:tmpl w:val="AA70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6433718"/>
    <w:multiLevelType w:val="hybridMultilevel"/>
    <w:tmpl w:val="B6BE10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47EC73A0"/>
    <w:multiLevelType w:val="multilevel"/>
    <w:tmpl w:val="3F80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A92FB9"/>
    <w:multiLevelType w:val="hybridMultilevel"/>
    <w:tmpl w:val="872285C6"/>
    <w:lvl w:ilvl="0" w:tplc="6888C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8C8FF44">
      <w:start w:val="1"/>
      <w:numFmt w:val="decimal"/>
      <w:lvlText w:val="%2."/>
      <w:lvlJc w:val="left"/>
      <w:pPr>
        <w:ind w:left="1800" w:hanging="360"/>
      </w:pPr>
      <w:rPr>
        <w:rFonts w:hint="default"/>
        <w:color w:val="000000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F442F85"/>
    <w:multiLevelType w:val="multilevel"/>
    <w:tmpl w:val="1E7856A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6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9" w:hanging="1800"/>
      </w:pPr>
      <w:rPr>
        <w:rFonts w:hint="default"/>
      </w:rPr>
    </w:lvl>
  </w:abstractNum>
  <w:abstractNum w:abstractNumId="43" w15:restartNumberingAfterBreak="0">
    <w:nsid w:val="4F8438DD"/>
    <w:multiLevelType w:val="multilevel"/>
    <w:tmpl w:val="4E4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4E8092D"/>
    <w:multiLevelType w:val="hybridMultilevel"/>
    <w:tmpl w:val="571C3214"/>
    <w:lvl w:ilvl="0" w:tplc="650AB06A">
      <w:start w:val="1"/>
      <w:numFmt w:val="decimal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5" w15:restartNumberingAfterBreak="0">
    <w:nsid w:val="58B60C0F"/>
    <w:multiLevelType w:val="hybridMultilevel"/>
    <w:tmpl w:val="A6103B66"/>
    <w:lvl w:ilvl="0" w:tplc="268AFC2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192624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CD7A4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D14AC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99E437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C1CE96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0D105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2E0A7D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85C093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/>
        <w:bCs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46" w15:restartNumberingAfterBreak="0">
    <w:nsid w:val="5D2E00CF"/>
    <w:multiLevelType w:val="multilevel"/>
    <w:tmpl w:val="682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B73377"/>
    <w:multiLevelType w:val="multilevel"/>
    <w:tmpl w:val="2878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1177587"/>
    <w:multiLevelType w:val="hybridMultilevel"/>
    <w:tmpl w:val="69EE5A6A"/>
    <w:lvl w:ilvl="0" w:tplc="1FB819E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90" w:hanging="360"/>
      </w:pPr>
    </w:lvl>
    <w:lvl w:ilvl="2" w:tplc="041A001B">
      <w:start w:val="1"/>
      <w:numFmt w:val="lowerRoman"/>
      <w:lvlText w:val="%3."/>
      <w:lvlJc w:val="right"/>
      <w:pPr>
        <w:ind w:left="1810" w:hanging="180"/>
      </w:pPr>
    </w:lvl>
    <w:lvl w:ilvl="3" w:tplc="041A000F">
      <w:start w:val="1"/>
      <w:numFmt w:val="decimal"/>
      <w:lvlText w:val="%4."/>
      <w:lvlJc w:val="left"/>
      <w:pPr>
        <w:ind w:left="2530" w:hanging="360"/>
      </w:pPr>
    </w:lvl>
    <w:lvl w:ilvl="4" w:tplc="041A0019">
      <w:start w:val="1"/>
      <w:numFmt w:val="lowerLetter"/>
      <w:lvlText w:val="%5."/>
      <w:lvlJc w:val="left"/>
      <w:pPr>
        <w:ind w:left="3250" w:hanging="360"/>
      </w:pPr>
    </w:lvl>
    <w:lvl w:ilvl="5" w:tplc="041A001B">
      <w:start w:val="1"/>
      <w:numFmt w:val="lowerRoman"/>
      <w:lvlText w:val="%6."/>
      <w:lvlJc w:val="right"/>
      <w:pPr>
        <w:ind w:left="3970" w:hanging="180"/>
      </w:pPr>
    </w:lvl>
    <w:lvl w:ilvl="6" w:tplc="041A000F">
      <w:start w:val="1"/>
      <w:numFmt w:val="decimal"/>
      <w:lvlText w:val="%7."/>
      <w:lvlJc w:val="left"/>
      <w:pPr>
        <w:ind w:left="4690" w:hanging="360"/>
      </w:pPr>
    </w:lvl>
    <w:lvl w:ilvl="7" w:tplc="041A0019">
      <w:start w:val="1"/>
      <w:numFmt w:val="lowerLetter"/>
      <w:lvlText w:val="%8."/>
      <w:lvlJc w:val="left"/>
      <w:pPr>
        <w:ind w:left="5410" w:hanging="360"/>
      </w:pPr>
    </w:lvl>
    <w:lvl w:ilvl="8" w:tplc="041A001B">
      <w:start w:val="1"/>
      <w:numFmt w:val="lowerRoman"/>
      <w:lvlText w:val="%9."/>
      <w:lvlJc w:val="right"/>
      <w:pPr>
        <w:ind w:left="6130" w:hanging="180"/>
      </w:pPr>
    </w:lvl>
  </w:abstractNum>
  <w:abstractNum w:abstractNumId="49" w15:restartNumberingAfterBreak="0">
    <w:nsid w:val="622A3AD7"/>
    <w:multiLevelType w:val="hybridMultilevel"/>
    <w:tmpl w:val="E304D2A0"/>
    <w:lvl w:ilvl="0" w:tplc="E8A22528">
      <w:start w:val="1"/>
      <w:numFmt w:val="decimal"/>
      <w:lvlText w:val="%1."/>
      <w:lvlJc w:val="left"/>
      <w:pPr>
        <w:ind w:left="70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0" w15:restartNumberingAfterBreak="0">
    <w:nsid w:val="623F4E5C"/>
    <w:multiLevelType w:val="hybridMultilevel"/>
    <w:tmpl w:val="BFD6F124"/>
    <w:lvl w:ilvl="0" w:tplc="765E7C2A">
      <w:start w:val="1"/>
      <w:numFmt w:val="bullet"/>
      <w:lvlText w:val="-"/>
      <w:lvlJc w:val="left"/>
      <w:pPr>
        <w:ind w:left="160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51" w15:restartNumberingAfterBreak="0">
    <w:nsid w:val="679B78F2"/>
    <w:multiLevelType w:val="multilevel"/>
    <w:tmpl w:val="7A4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D82BA3"/>
    <w:multiLevelType w:val="hybridMultilevel"/>
    <w:tmpl w:val="9404C0CA"/>
    <w:lvl w:ilvl="0" w:tplc="18CA6574">
      <w:start w:val="1"/>
      <w:numFmt w:val="upperLetter"/>
      <w:lvlText w:val="%1."/>
      <w:lvlJc w:val="left"/>
      <w:pPr>
        <w:ind w:left="62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3" w:hanging="360"/>
      </w:pPr>
    </w:lvl>
    <w:lvl w:ilvl="2" w:tplc="041A001B" w:tentative="1">
      <w:start w:val="1"/>
      <w:numFmt w:val="lowerRoman"/>
      <w:lvlText w:val="%3."/>
      <w:lvlJc w:val="right"/>
      <w:pPr>
        <w:ind w:left="2063" w:hanging="180"/>
      </w:pPr>
    </w:lvl>
    <w:lvl w:ilvl="3" w:tplc="041A000F" w:tentative="1">
      <w:start w:val="1"/>
      <w:numFmt w:val="decimal"/>
      <w:lvlText w:val="%4."/>
      <w:lvlJc w:val="left"/>
      <w:pPr>
        <w:ind w:left="2783" w:hanging="360"/>
      </w:pPr>
    </w:lvl>
    <w:lvl w:ilvl="4" w:tplc="041A0019" w:tentative="1">
      <w:start w:val="1"/>
      <w:numFmt w:val="lowerLetter"/>
      <w:lvlText w:val="%5."/>
      <w:lvlJc w:val="left"/>
      <w:pPr>
        <w:ind w:left="3503" w:hanging="360"/>
      </w:pPr>
    </w:lvl>
    <w:lvl w:ilvl="5" w:tplc="041A001B" w:tentative="1">
      <w:start w:val="1"/>
      <w:numFmt w:val="lowerRoman"/>
      <w:lvlText w:val="%6."/>
      <w:lvlJc w:val="right"/>
      <w:pPr>
        <w:ind w:left="4223" w:hanging="180"/>
      </w:pPr>
    </w:lvl>
    <w:lvl w:ilvl="6" w:tplc="041A000F" w:tentative="1">
      <w:start w:val="1"/>
      <w:numFmt w:val="decimal"/>
      <w:lvlText w:val="%7."/>
      <w:lvlJc w:val="left"/>
      <w:pPr>
        <w:ind w:left="4943" w:hanging="360"/>
      </w:pPr>
    </w:lvl>
    <w:lvl w:ilvl="7" w:tplc="041A0019" w:tentative="1">
      <w:start w:val="1"/>
      <w:numFmt w:val="lowerLetter"/>
      <w:lvlText w:val="%8."/>
      <w:lvlJc w:val="left"/>
      <w:pPr>
        <w:ind w:left="5663" w:hanging="360"/>
      </w:pPr>
    </w:lvl>
    <w:lvl w:ilvl="8" w:tplc="041A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53" w15:restartNumberingAfterBreak="0">
    <w:nsid w:val="6B10262A"/>
    <w:multiLevelType w:val="hybridMultilevel"/>
    <w:tmpl w:val="98B83DCE"/>
    <w:lvl w:ilvl="0" w:tplc="7A964556">
      <w:start w:val="7"/>
      <w:numFmt w:val="decimal"/>
      <w:lvlText w:val="%1."/>
      <w:lvlJc w:val="left"/>
      <w:pPr>
        <w:ind w:left="263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1" w:tplc="4D9E041C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2" w:tplc="1DB402E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3" w:tplc="F2EA96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4" w:tplc="46F463C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5" w:tplc="A58A40F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6" w:tplc="C49640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7" w:tplc="50900A6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  <w:lvl w:ilvl="8" w:tplc="C446355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6"/>
        <w:szCs w:val="26"/>
        <w:u w:val="none"/>
        <w:vertAlign w:val="baseline"/>
      </w:rPr>
    </w:lvl>
  </w:abstractNum>
  <w:abstractNum w:abstractNumId="54" w15:restartNumberingAfterBreak="0">
    <w:nsid w:val="6E1F6BAA"/>
    <w:multiLevelType w:val="hybridMultilevel"/>
    <w:tmpl w:val="4EAA51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6326F3"/>
    <w:multiLevelType w:val="hybridMultilevel"/>
    <w:tmpl w:val="CEB4766E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52C5FCB"/>
    <w:multiLevelType w:val="hybridMultilevel"/>
    <w:tmpl w:val="79764832"/>
    <w:lvl w:ilvl="0" w:tplc="32FAFAEC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B11627FA">
      <w:start w:val="1"/>
      <w:numFmt w:val="bullet"/>
      <w:lvlText w:val="o"/>
      <w:lvlJc w:val="left"/>
      <w:pPr>
        <w:ind w:left="11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C52DC">
      <w:start w:val="1"/>
      <w:numFmt w:val="bullet"/>
      <w:lvlText w:val="▪"/>
      <w:lvlJc w:val="left"/>
      <w:pPr>
        <w:ind w:left="18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4A564BD6">
      <w:start w:val="1"/>
      <w:numFmt w:val="bullet"/>
      <w:lvlText w:val="•"/>
      <w:lvlJc w:val="left"/>
      <w:pPr>
        <w:ind w:left="25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A7DAF136">
      <w:start w:val="1"/>
      <w:numFmt w:val="bullet"/>
      <w:lvlText w:val="o"/>
      <w:lvlJc w:val="left"/>
      <w:pPr>
        <w:ind w:left="330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4EC07414">
      <w:start w:val="1"/>
      <w:numFmt w:val="bullet"/>
      <w:lvlText w:val="▪"/>
      <w:lvlJc w:val="left"/>
      <w:pPr>
        <w:ind w:left="402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83839F0">
      <w:start w:val="1"/>
      <w:numFmt w:val="bullet"/>
      <w:lvlText w:val="•"/>
      <w:lvlJc w:val="left"/>
      <w:pPr>
        <w:ind w:left="474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AD4759A">
      <w:start w:val="1"/>
      <w:numFmt w:val="bullet"/>
      <w:lvlText w:val="o"/>
      <w:lvlJc w:val="left"/>
      <w:pPr>
        <w:ind w:left="546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F91EBA3E">
      <w:start w:val="1"/>
      <w:numFmt w:val="bullet"/>
      <w:lvlText w:val="▪"/>
      <w:lvlJc w:val="left"/>
      <w:pPr>
        <w:ind w:left="618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7" w15:restartNumberingAfterBreak="0">
    <w:nsid w:val="779A3034"/>
    <w:multiLevelType w:val="multilevel"/>
    <w:tmpl w:val="FE2A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58AF"/>
    <w:multiLevelType w:val="hybridMultilevel"/>
    <w:tmpl w:val="D9A29C62"/>
    <w:lvl w:ilvl="0" w:tplc="DFC064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61090084">
    <w:abstractNumId w:val="9"/>
  </w:num>
  <w:num w:numId="2" w16cid:durableId="1405837190">
    <w:abstractNumId w:val="4"/>
  </w:num>
  <w:num w:numId="3" w16cid:durableId="1535725059">
    <w:abstractNumId w:val="45"/>
  </w:num>
  <w:num w:numId="4" w16cid:durableId="1809587275">
    <w:abstractNumId w:val="53"/>
  </w:num>
  <w:num w:numId="5" w16cid:durableId="1887064165">
    <w:abstractNumId w:val="13"/>
  </w:num>
  <w:num w:numId="6" w16cid:durableId="718096030">
    <w:abstractNumId w:val="6"/>
  </w:num>
  <w:num w:numId="7" w16cid:durableId="1055663019">
    <w:abstractNumId w:val="48"/>
  </w:num>
  <w:num w:numId="8" w16cid:durableId="1890221376">
    <w:abstractNumId w:val="58"/>
  </w:num>
  <w:num w:numId="9" w16cid:durableId="1934119417">
    <w:abstractNumId w:val="39"/>
  </w:num>
  <w:num w:numId="10" w16cid:durableId="551311530">
    <w:abstractNumId w:val="52"/>
  </w:num>
  <w:num w:numId="11" w16cid:durableId="443572299">
    <w:abstractNumId w:val="12"/>
  </w:num>
  <w:num w:numId="12" w16cid:durableId="755833429">
    <w:abstractNumId w:val="41"/>
  </w:num>
  <w:num w:numId="13" w16cid:durableId="514733823">
    <w:abstractNumId w:val="22"/>
  </w:num>
  <w:num w:numId="14" w16cid:durableId="53549910">
    <w:abstractNumId w:val="0"/>
  </w:num>
  <w:num w:numId="15" w16cid:durableId="1056705978">
    <w:abstractNumId w:val="36"/>
  </w:num>
  <w:num w:numId="16" w16cid:durableId="1075514686">
    <w:abstractNumId w:val="44"/>
  </w:num>
  <w:num w:numId="17" w16cid:durableId="825977824">
    <w:abstractNumId w:val="42"/>
  </w:num>
  <w:num w:numId="18" w16cid:durableId="322009918">
    <w:abstractNumId w:val="50"/>
  </w:num>
  <w:num w:numId="19" w16cid:durableId="790905298">
    <w:abstractNumId w:val="54"/>
  </w:num>
  <w:num w:numId="20" w16cid:durableId="1949269164">
    <w:abstractNumId w:val="14"/>
  </w:num>
  <w:num w:numId="21" w16cid:durableId="1635211859">
    <w:abstractNumId w:val="27"/>
  </w:num>
  <w:num w:numId="22" w16cid:durableId="1767648779">
    <w:abstractNumId w:val="33"/>
  </w:num>
  <w:num w:numId="23" w16cid:durableId="2130780134">
    <w:abstractNumId w:val="55"/>
  </w:num>
  <w:num w:numId="24" w16cid:durableId="426539122">
    <w:abstractNumId w:val="49"/>
  </w:num>
  <w:num w:numId="25" w16cid:durableId="479079872">
    <w:abstractNumId w:val="46"/>
  </w:num>
  <w:num w:numId="26" w16cid:durableId="1988894215">
    <w:abstractNumId w:val="19"/>
  </w:num>
  <w:num w:numId="27" w16cid:durableId="1645282295">
    <w:abstractNumId w:val="32"/>
  </w:num>
  <w:num w:numId="28" w16cid:durableId="1054239344">
    <w:abstractNumId w:val="16"/>
  </w:num>
  <w:num w:numId="29" w16cid:durableId="949123281">
    <w:abstractNumId w:val="26"/>
  </w:num>
  <w:num w:numId="30" w16cid:durableId="879977204">
    <w:abstractNumId w:val="28"/>
  </w:num>
  <w:num w:numId="31" w16cid:durableId="22295589">
    <w:abstractNumId w:val="47"/>
  </w:num>
  <w:num w:numId="32" w16cid:durableId="1199513698">
    <w:abstractNumId w:val="29"/>
  </w:num>
  <w:num w:numId="33" w16cid:durableId="1096512586">
    <w:abstractNumId w:val="35"/>
  </w:num>
  <w:num w:numId="34" w16cid:durableId="1567380084">
    <w:abstractNumId w:val="8"/>
  </w:num>
  <w:num w:numId="35" w16cid:durableId="48577912">
    <w:abstractNumId w:val="2"/>
  </w:num>
  <w:num w:numId="36" w16cid:durableId="198514980">
    <w:abstractNumId w:val="51"/>
  </w:num>
  <w:num w:numId="37" w16cid:durableId="763305332">
    <w:abstractNumId w:val="34"/>
  </w:num>
  <w:num w:numId="38" w16cid:durableId="1350065937">
    <w:abstractNumId w:val="40"/>
  </w:num>
  <w:num w:numId="39" w16cid:durableId="72826527">
    <w:abstractNumId w:val="43"/>
  </w:num>
  <w:num w:numId="40" w16cid:durableId="147871495">
    <w:abstractNumId w:val="11"/>
  </w:num>
  <w:num w:numId="41" w16cid:durableId="908618875">
    <w:abstractNumId w:val="57"/>
  </w:num>
  <w:num w:numId="42" w16cid:durableId="382753995">
    <w:abstractNumId w:val="31"/>
  </w:num>
  <w:num w:numId="43" w16cid:durableId="867834064">
    <w:abstractNumId w:val="20"/>
  </w:num>
  <w:num w:numId="44" w16cid:durableId="1912765064">
    <w:abstractNumId w:val="5"/>
  </w:num>
  <w:num w:numId="45" w16cid:durableId="1970091117">
    <w:abstractNumId w:val="1"/>
  </w:num>
  <w:num w:numId="46" w16cid:durableId="342367133">
    <w:abstractNumId w:val="3"/>
  </w:num>
  <w:num w:numId="47" w16cid:durableId="936210153">
    <w:abstractNumId w:val="7"/>
  </w:num>
  <w:num w:numId="48" w16cid:durableId="1288508427">
    <w:abstractNumId w:val="23"/>
  </w:num>
  <w:num w:numId="49" w16cid:durableId="168953799">
    <w:abstractNumId w:val="24"/>
  </w:num>
  <w:num w:numId="50" w16cid:durableId="698243793">
    <w:abstractNumId w:val="21"/>
  </w:num>
  <w:num w:numId="51" w16cid:durableId="504713634">
    <w:abstractNumId w:val="38"/>
  </w:num>
  <w:num w:numId="52" w16cid:durableId="805782545">
    <w:abstractNumId w:val="10"/>
  </w:num>
  <w:num w:numId="53" w16cid:durableId="644895739">
    <w:abstractNumId w:val="25"/>
  </w:num>
  <w:num w:numId="54" w16cid:durableId="121655481">
    <w:abstractNumId w:val="15"/>
  </w:num>
  <w:num w:numId="55" w16cid:durableId="2115788193">
    <w:abstractNumId w:val="17"/>
  </w:num>
  <w:num w:numId="56" w16cid:durableId="1943342706">
    <w:abstractNumId w:val="37"/>
  </w:num>
  <w:num w:numId="57" w16cid:durableId="43410149">
    <w:abstractNumId w:val="56"/>
  </w:num>
  <w:num w:numId="58" w16cid:durableId="747732759">
    <w:abstractNumId w:val="30"/>
  </w:num>
  <w:num w:numId="59" w16cid:durableId="8568190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4A"/>
    <w:rsid w:val="0000361F"/>
    <w:rsid w:val="00007DF8"/>
    <w:rsid w:val="00036E4A"/>
    <w:rsid w:val="000446F6"/>
    <w:rsid w:val="00061611"/>
    <w:rsid w:val="00072761"/>
    <w:rsid w:val="00086014"/>
    <w:rsid w:val="000B03B6"/>
    <w:rsid w:val="000C1929"/>
    <w:rsid w:val="000E743F"/>
    <w:rsid w:val="00101B65"/>
    <w:rsid w:val="0010381E"/>
    <w:rsid w:val="00110192"/>
    <w:rsid w:val="00113751"/>
    <w:rsid w:val="001260E3"/>
    <w:rsid w:val="00131A42"/>
    <w:rsid w:val="00135B82"/>
    <w:rsid w:val="00151A03"/>
    <w:rsid w:val="0016154D"/>
    <w:rsid w:val="00172886"/>
    <w:rsid w:val="00181177"/>
    <w:rsid w:val="0019019B"/>
    <w:rsid w:val="001A1B15"/>
    <w:rsid w:val="001B0386"/>
    <w:rsid w:val="001B764A"/>
    <w:rsid w:val="001C4C74"/>
    <w:rsid w:val="001C58D3"/>
    <w:rsid w:val="001F2D73"/>
    <w:rsid w:val="00215D27"/>
    <w:rsid w:val="00216021"/>
    <w:rsid w:val="002224A2"/>
    <w:rsid w:val="00227A8A"/>
    <w:rsid w:val="00232A9A"/>
    <w:rsid w:val="002363AB"/>
    <w:rsid w:val="00263CF3"/>
    <w:rsid w:val="00267770"/>
    <w:rsid w:val="002778B6"/>
    <w:rsid w:val="0028093E"/>
    <w:rsid w:val="002843CA"/>
    <w:rsid w:val="00287181"/>
    <w:rsid w:val="002A0987"/>
    <w:rsid w:val="002D485D"/>
    <w:rsid w:val="002D62DF"/>
    <w:rsid w:val="002F1EDE"/>
    <w:rsid w:val="00301E82"/>
    <w:rsid w:val="0030336B"/>
    <w:rsid w:val="00306E22"/>
    <w:rsid w:val="003475C4"/>
    <w:rsid w:val="00356D10"/>
    <w:rsid w:val="00360102"/>
    <w:rsid w:val="00364C13"/>
    <w:rsid w:val="00370A1B"/>
    <w:rsid w:val="00375D6C"/>
    <w:rsid w:val="0037743B"/>
    <w:rsid w:val="0037771E"/>
    <w:rsid w:val="00387A64"/>
    <w:rsid w:val="00392782"/>
    <w:rsid w:val="00393BA8"/>
    <w:rsid w:val="003A5607"/>
    <w:rsid w:val="003B6EB1"/>
    <w:rsid w:val="003C452A"/>
    <w:rsid w:val="003C4B3F"/>
    <w:rsid w:val="003D1455"/>
    <w:rsid w:val="003E72B6"/>
    <w:rsid w:val="00410040"/>
    <w:rsid w:val="00424E4D"/>
    <w:rsid w:val="004479D8"/>
    <w:rsid w:val="00451A99"/>
    <w:rsid w:val="0045287E"/>
    <w:rsid w:val="0046463C"/>
    <w:rsid w:val="00467522"/>
    <w:rsid w:val="00480303"/>
    <w:rsid w:val="0048142B"/>
    <w:rsid w:val="004851FC"/>
    <w:rsid w:val="004A1857"/>
    <w:rsid w:val="004A3E4B"/>
    <w:rsid w:val="004C3832"/>
    <w:rsid w:val="00501568"/>
    <w:rsid w:val="00517276"/>
    <w:rsid w:val="00532345"/>
    <w:rsid w:val="005370FE"/>
    <w:rsid w:val="00540A53"/>
    <w:rsid w:val="005518DE"/>
    <w:rsid w:val="005519C7"/>
    <w:rsid w:val="00560F13"/>
    <w:rsid w:val="005712D2"/>
    <w:rsid w:val="00571FC9"/>
    <w:rsid w:val="0057231C"/>
    <w:rsid w:val="00581438"/>
    <w:rsid w:val="00581DCE"/>
    <w:rsid w:val="00582077"/>
    <w:rsid w:val="00587875"/>
    <w:rsid w:val="005B3C58"/>
    <w:rsid w:val="005B7F41"/>
    <w:rsid w:val="005D7DF1"/>
    <w:rsid w:val="005F03B8"/>
    <w:rsid w:val="005F1764"/>
    <w:rsid w:val="005F50F4"/>
    <w:rsid w:val="005F5235"/>
    <w:rsid w:val="00600BE3"/>
    <w:rsid w:val="00610776"/>
    <w:rsid w:val="00621F54"/>
    <w:rsid w:val="00625081"/>
    <w:rsid w:val="006262CA"/>
    <w:rsid w:val="00627F66"/>
    <w:rsid w:val="0063263E"/>
    <w:rsid w:val="006352D1"/>
    <w:rsid w:val="00640E39"/>
    <w:rsid w:val="00641284"/>
    <w:rsid w:val="0065198D"/>
    <w:rsid w:val="00663CCA"/>
    <w:rsid w:val="00677BC1"/>
    <w:rsid w:val="006967BA"/>
    <w:rsid w:val="006A0033"/>
    <w:rsid w:val="006A162E"/>
    <w:rsid w:val="006A1673"/>
    <w:rsid w:val="006A1C2C"/>
    <w:rsid w:val="006B470E"/>
    <w:rsid w:val="006B63EC"/>
    <w:rsid w:val="006C2AF3"/>
    <w:rsid w:val="006C7B2F"/>
    <w:rsid w:val="006D0F56"/>
    <w:rsid w:val="006E690C"/>
    <w:rsid w:val="006F3F2E"/>
    <w:rsid w:val="00706E80"/>
    <w:rsid w:val="00716F29"/>
    <w:rsid w:val="00736262"/>
    <w:rsid w:val="00737521"/>
    <w:rsid w:val="00743C05"/>
    <w:rsid w:val="00744BD3"/>
    <w:rsid w:val="007523DB"/>
    <w:rsid w:val="00767FB5"/>
    <w:rsid w:val="00774EF7"/>
    <w:rsid w:val="00794BBD"/>
    <w:rsid w:val="00795E23"/>
    <w:rsid w:val="007A42B0"/>
    <w:rsid w:val="007A44F5"/>
    <w:rsid w:val="007A4693"/>
    <w:rsid w:val="007A7621"/>
    <w:rsid w:val="007B001D"/>
    <w:rsid w:val="007B3D44"/>
    <w:rsid w:val="007D5493"/>
    <w:rsid w:val="007E0725"/>
    <w:rsid w:val="007E205B"/>
    <w:rsid w:val="007F4F52"/>
    <w:rsid w:val="008009C4"/>
    <w:rsid w:val="00811347"/>
    <w:rsid w:val="00837277"/>
    <w:rsid w:val="00843647"/>
    <w:rsid w:val="0085199E"/>
    <w:rsid w:val="008656DF"/>
    <w:rsid w:val="008679B4"/>
    <w:rsid w:val="0087200E"/>
    <w:rsid w:val="00875A2A"/>
    <w:rsid w:val="0089376F"/>
    <w:rsid w:val="008C1D4F"/>
    <w:rsid w:val="008D56DF"/>
    <w:rsid w:val="008E0890"/>
    <w:rsid w:val="008E3B33"/>
    <w:rsid w:val="008E7DBA"/>
    <w:rsid w:val="0090018C"/>
    <w:rsid w:val="00906101"/>
    <w:rsid w:val="009269C9"/>
    <w:rsid w:val="009462CF"/>
    <w:rsid w:val="0095073B"/>
    <w:rsid w:val="00967F41"/>
    <w:rsid w:val="00974D51"/>
    <w:rsid w:val="0097726C"/>
    <w:rsid w:val="009838C5"/>
    <w:rsid w:val="00995D02"/>
    <w:rsid w:val="009A18FC"/>
    <w:rsid w:val="009A6CF8"/>
    <w:rsid w:val="009B6D87"/>
    <w:rsid w:val="009C7398"/>
    <w:rsid w:val="009D32E2"/>
    <w:rsid w:val="00A008D8"/>
    <w:rsid w:val="00A12BBE"/>
    <w:rsid w:val="00A1702D"/>
    <w:rsid w:val="00A320D7"/>
    <w:rsid w:val="00A40FB5"/>
    <w:rsid w:val="00A430D6"/>
    <w:rsid w:val="00A80646"/>
    <w:rsid w:val="00A9755E"/>
    <w:rsid w:val="00AA23CC"/>
    <w:rsid w:val="00AA4357"/>
    <w:rsid w:val="00AA44B6"/>
    <w:rsid w:val="00AA5537"/>
    <w:rsid w:val="00AC5CEB"/>
    <w:rsid w:val="00AD291E"/>
    <w:rsid w:val="00AF0AD6"/>
    <w:rsid w:val="00B03743"/>
    <w:rsid w:val="00B141B9"/>
    <w:rsid w:val="00B3157C"/>
    <w:rsid w:val="00B3242D"/>
    <w:rsid w:val="00B5334D"/>
    <w:rsid w:val="00BA5F25"/>
    <w:rsid w:val="00BA7BAD"/>
    <w:rsid w:val="00BB20D6"/>
    <w:rsid w:val="00BB2D4D"/>
    <w:rsid w:val="00BB44C2"/>
    <w:rsid w:val="00BD2A82"/>
    <w:rsid w:val="00BE11AB"/>
    <w:rsid w:val="00BE16EC"/>
    <w:rsid w:val="00C0118E"/>
    <w:rsid w:val="00C02A9D"/>
    <w:rsid w:val="00C03C68"/>
    <w:rsid w:val="00C25B09"/>
    <w:rsid w:val="00C33245"/>
    <w:rsid w:val="00C40985"/>
    <w:rsid w:val="00C42356"/>
    <w:rsid w:val="00C4668D"/>
    <w:rsid w:val="00C54C57"/>
    <w:rsid w:val="00C70A6F"/>
    <w:rsid w:val="00C8345F"/>
    <w:rsid w:val="00C91EAB"/>
    <w:rsid w:val="00CC267C"/>
    <w:rsid w:val="00CC3D29"/>
    <w:rsid w:val="00CD2478"/>
    <w:rsid w:val="00D044A9"/>
    <w:rsid w:val="00D07259"/>
    <w:rsid w:val="00D2210E"/>
    <w:rsid w:val="00D22B2E"/>
    <w:rsid w:val="00D2415A"/>
    <w:rsid w:val="00D31FB7"/>
    <w:rsid w:val="00D32EBE"/>
    <w:rsid w:val="00D42252"/>
    <w:rsid w:val="00D57CC0"/>
    <w:rsid w:val="00D6775B"/>
    <w:rsid w:val="00D7213C"/>
    <w:rsid w:val="00D81CC7"/>
    <w:rsid w:val="00D8261E"/>
    <w:rsid w:val="00D853EA"/>
    <w:rsid w:val="00DA0A44"/>
    <w:rsid w:val="00DA7126"/>
    <w:rsid w:val="00DA79D8"/>
    <w:rsid w:val="00DB4FB9"/>
    <w:rsid w:val="00DD5D42"/>
    <w:rsid w:val="00DD5FBF"/>
    <w:rsid w:val="00DD7EA6"/>
    <w:rsid w:val="00E02B3F"/>
    <w:rsid w:val="00E117E3"/>
    <w:rsid w:val="00E122DD"/>
    <w:rsid w:val="00E130F7"/>
    <w:rsid w:val="00E170C8"/>
    <w:rsid w:val="00E2454F"/>
    <w:rsid w:val="00E275FF"/>
    <w:rsid w:val="00E4320A"/>
    <w:rsid w:val="00E55FE3"/>
    <w:rsid w:val="00E62007"/>
    <w:rsid w:val="00E63220"/>
    <w:rsid w:val="00E70DC5"/>
    <w:rsid w:val="00E727C1"/>
    <w:rsid w:val="00E82253"/>
    <w:rsid w:val="00E83613"/>
    <w:rsid w:val="00E94C23"/>
    <w:rsid w:val="00EA48F8"/>
    <w:rsid w:val="00EC302F"/>
    <w:rsid w:val="00EC34B8"/>
    <w:rsid w:val="00EC6543"/>
    <w:rsid w:val="00ED0752"/>
    <w:rsid w:val="00ED6843"/>
    <w:rsid w:val="00EE1B6B"/>
    <w:rsid w:val="00EE37D3"/>
    <w:rsid w:val="00EF40AE"/>
    <w:rsid w:val="00EF6079"/>
    <w:rsid w:val="00F04D93"/>
    <w:rsid w:val="00F157D9"/>
    <w:rsid w:val="00F17BA0"/>
    <w:rsid w:val="00F364A6"/>
    <w:rsid w:val="00F44DF3"/>
    <w:rsid w:val="00F54746"/>
    <w:rsid w:val="00F572D2"/>
    <w:rsid w:val="00F70418"/>
    <w:rsid w:val="00F74B10"/>
    <w:rsid w:val="00F77DD4"/>
    <w:rsid w:val="00F91413"/>
    <w:rsid w:val="00F92FBC"/>
    <w:rsid w:val="00F96664"/>
    <w:rsid w:val="00FA781D"/>
    <w:rsid w:val="00FB0E8D"/>
    <w:rsid w:val="00FB6C53"/>
    <w:rsid w:val="00FC7C7E"/>
    <w:rsid w:val="00FD2F2C"/>
    <w:rsid w:val="00FE74E3"/>
    <w:rsid w:val="00FF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428E79"/>
  <w15:docId w15:val="{C150C54E-749F-4228-BDC9-4D8AEBBC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81"/>
    <w:pPr>
      <w:spacing w:after="55" w:line="271" w:lineRule="auto"/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E5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E55FE3"/>
    <w:rPr>
      <w:rFonts w:ascii="Times New Roman" w:hAnsi="Times New Roman" w:cs="Times New Roman"/>
      <w:color w:val="000000"/>
      <w:sz w:val="26"/>
      <w:szCs w:val="26"/>
    </w:rPr>
  </w:style>
  <w:style w:type="paragraph" w:styleId="Bezproreda">
    <w:name w:val="No Spacing"/>
    <w:uiPriority w:val="99"/>
    <w:qFormat/>
    <w:rsid w:val="00E55FE3"/>
    <w:pPr>
      <w:ind w:left="730" w:hanging="10"/>
      <w:jc w:val="both"/>
    </w:pPr>
    <w:rPr>
      <w:rFonts w:ascii="Times New Roman" w:hAnsi="Times New Roman"/>
      <w:color w:val="000000"/>
      <w:sz w:val="26"/>
      <w:szCs w:val="26"/>
    </w:rPr>
  </w:style>
  <w:style w:type="paragraph" w:styleId="Odlomakpopisa">
    <w:name w:val="List Paragraph"/>
    <w:basedOn w:val="Normal"/>
    <w:uiPriority w:val="99"/>
    <w:qFormat/>
    <w:rsid w:val="00ED0752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B10"/>
    <w:rPr>
      <w:rFonts w:ascii="Segoe UI" w:hAnsi="Segoe UI" w:cs="Segoe UI"/>
      <w:color w:val="000000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75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5A2A"/>
    <w:rPr>
      <w:rFonts w:ascii="Times New Roman" w:hAnsi="Times New Roman"/>
      <w:color w:val="000000"/>
      <w:sz w:val="26"/>
      <w:szCs w:val="26"/>
    </w:rPr>
  </w:style>
  <w:style w:type="character" w:styleId="Hiperveza">
    <w:name w:val="Hyperlink"/>
    <w:basedOn w:val="Zadanifontodlomka"/>
    <w:uiPriority w:val="99"/>
    <w:unhideWhenUsed/>
    <w:rsid w:val="00CC3D2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87A64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FB0E8D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rebuchet MS" w:eastAsia="Trebuchet MS" w:hAnsi="Trebuchet MS" w:cs="Trebuchet MS"/>
      <w:b/>
      <w:bCs/>
      <w:color w:val="auto"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B0E8D"/>
    <w:rPr>
      <w:rFonts w:ascii="Trebuchet MS" w:eastAsia="Trebuchet MS" w:hAnsi="Trebuchet MS" w:cs="Trebuchet M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sitbjelovar.h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visitbjelovar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jelovar.h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D510A-07AC-4330-A581-47C7B2BB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TZBBZ</Company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dc:description/>
  <cp:lastModifiedBy>Jasminka Kišantal Zubić</cp:lastModifiedBy>
  <cp:revision>3</cp:revision>
  <cp:lastPrinted>2026-04-12T15:20:00Z</cp:lastPrinted>
  <dcterms:created xsi:type="dcterms:W3CDTF">2026-05-06T11:52:00Z</dcterms:created>
  <dcterms:modified xsi:type="dcterms:W3CDTF">2026-05-06T12:09:00Z</dcterms:modified>
</cp:coreProperties>
</file>